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FC1E" w14:textId="44F817DE" w:rsidR="005E36B2" w:rsidRPr="007B23C4" w:rsidRDefault="007B23C4" w:rsidP="005E36B2">
      <w:pPr>
        <w:tabs>
          <w:tab w:val="left" w:pos="11"/>
        </w:tabs>
        <w:spacing w:before="57" w:line="360" w:lineRule="auto"/>
        <w:jc w:val="right"/>
        <w:rPr>
          <w:rFonts w:ascii="Arial" w:hAnsi="Arial" w:cs="Arial"/>
          <w:sz w:val="20"/>
          <w:szCs w:val="20"/>
        </w:rPr>
      </w:pPr>
      <w:r w:rsidRPr="007B23C4">
        <w:rPr>
          <w:rFonts w:ascii="Arial" w:hAnsi="Arial" w:cs="Arial"/>
          <w:sz w:val="20"/>
          <w:szCs w:val="20"/>
        </w:rPr>
        <w:t xml:space="preserve">Załącznik Nr </w:t>
      </w:r>
      <w:r w:rsidR="004A54E1">
        <w:rPr>
          <w:rFonts w:ascii="Arial" w:hAnsi="Arial" w:cs="Arial"/>
          <w:sz w:val="20"/>
          <w:szCs w:val="20"/>
        </w:rPr>
        <w:t>2</w:t>
      </w:r>
      <w:r w:rsidRPr="007B23C4">
        <w:rPr>
          <w:rFonts w:ascii="Arial" w:hAnsi="Arial" w:cs="Arial"/>
          <w:sz w:val="20"/>
          <w:szCs w:val="20"/>
        </w:rPr>
        <w:t xml:space="preserve"> do </w:t>
      </w:r>
      <w:r w:rsidR="004A54E1">
        <w:rPr>
          <w:rFonts w:ascii="Arial" w:hAnsi="Arial" w:cs="Arial"/>
          <w:sz w:val="20"/>
          <w:szCs w:val="20"/>
        </w:rPr>
        <w:t>zapytania ofertowego</w:t>
      </w:r>
    </w:p>
    <w:p w14:paraId="1523F141" w14:textId="77777777" w:rsidR="009C0076" w:rsidRPr="00E64BED" w:rsidRDefault="009C0076" w:rsidP="005E36B2">
      <w:pPr>
        <w:tabs>
          <w:tab w:val="left" w:pos="11"/>
        </w:tabs>
        <w:spacing w:before="57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4BED">
        <w:rPr>
          <w:rFonts w:asciiTheme="minorHAnsi" w:hAnsiTheme="minorHAnsi" w:cstheme="minorHAnsi"/>
          <w:b/>
          <w:bCs/>
          <w:sz w:val="22"/>
          <w:szCs w:val="22"/>
        </w:rPr>
        <w:t>OPIS PRZEDMIOTU ZAMÓWIENIA.</w:t>
      </w:r>
    </w:p>
    <w:p w14:paraId="38D4C203" w14:textId="469CF4DC" w:rsidR="0053463C" w:rsidRPr="00A25509" w:rsidRDefault="007B23C4" w:rsidP="007B23C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7B23C4">
        <w:rPr>
          <w:rFonts w:asciiTheme="minorHAnsi" w:hAnsiTheme="minorHAnsi" w:cstheme="minorHAnsi"/>
          <w:b/>
          <w:sz w:val="22"/>
          <w:szCs w:val="22"/>
        </w:rPr>
        <w:t>Badanie stanu technicznego wałów przeciwpowodziowych na terenie ZZ Sandomierz (badanie 5-cio letnie - rzeka Dęba oraz Jamnica</w:t>
      </w:r>
      <w:r>
        <w:rPr>
          <w:rFonts w:asciiTheme="minorHAnsi" w:hAnsiTheme="minorHAnsi" w:cstheme="minorHAnsi"/>
          <w:b/>
          <w:sz w:val="22"/>
          <w:szCs w:val="22"/>
        </w:rPr>
        <w:t>)”</w:t>
      </w:r>
    </w:p>
    <w:p w14:paraId="44321211" w14:textId="19430775" w:rsidR="00381DD4" w:rsidRPr="00E64BED" w:rsidRDefault="00C935B2" w:rsidP="007B23C4">
      <w:pPr>
        <w:jc w:val="both"/>
        <w:rPr>
          <w:rFonts w:asciiTheme="minorHAnsi" w:hAnsiTheme="minorHAnsi" w:cstheme="minorHAnsi"/>
          <w:b/>
        </w:rPr>
      </w:pPr>
      <w:r w:rsidRPr="00835D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B6A05B" w14:textId="36136444" w:rsidR="00835D28" w:rsidRPr="002874DD" w:rsidRDefault="006D517C" w:rsidP="007C5EB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64BED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4C018B" w:rsidRPr="00E64BED">
        <w:rPr>
          <w:rFonts w:asciiTheme="minorHAnsi" w:hAnsiTheme="minorHAnsi" w:cstheme="minorHAnsi"/>
          <w:b/>
          <w:sz w:val="22"/>
          <w:szCs w:val="22"/>
          <w:u w:val="single"/>
        </w:rPr>
        <w:t>Przedmiotem zamówienia jest</w:t>
      </w:r>
      <w:r w:rsidR="009C0076" w:rsidRPr="00E64BED">
        <w:rPr>
          <w:rFonts w:asciiTheme="minorHAnsi" w:hAnsiTheme="minorHAnsi" w:cstheme="minorHAnsi"/>
          <w:sz w:val="22"/>
          <w:szCs w:val="22"/>
        </w:rPr>
        <w:t xml:space="preserve">: </w:t>
      </w:r>
      <w:r w:rsidR="009C0076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>Opracowanie</w:t>
      </w:r>
      <w:r w:rsidR="006342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5-letniej</w:t>
      </w:r>
      <w:r w:rsidR="009C0076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oceny stanu technicznego</w:t>
      </w:r>
      <w:r w:rsidR="00602C6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stanu bezpieczeństwa </w:t>
      </w:r>
      <w:r w:rsidR="009C0076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874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19,238</w:t>
      </w:r>
      <w:r w:rsidR="00B712CC" w:rsidRPr="00E64B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C0076" w:rsidRPr="00E64B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km</w:t>
      </w:r>
      <w:r w:rsidR="009C0076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obwałowań klasy </w:t>
      </w:r>
      <w:r w:rsidR="00B712CC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="00C935B2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</w:t>
      </w:r>
      <w:r w:rsidR="00E96FA1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IV </w:t>
      </w:r>
      <w:r w:rsidR="00C935B2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02A4F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9C0076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będących w administracji </w:t>
      </w:r>
      <w:r w:rsidR="00B712CC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Państwowego Gospodarstwa </w:t>
      </w:r>
      <w:r w:rsidR="00225FB5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B712CC"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>odnego Wody Polskie</w:t>
      </w:r>
      <w:r w:rsidR="006342EA">
        <w:rPr>
          <w:rFonts w:asciiTheme="minorHAnsi" w:hAnsiTheme="minorHAnsi" w:cstheme="minorHAnsi"/>
          <w:color w:val="000000"/>
          <w:sz w:val="22"/>
          <w:szCs w:val="22"/>
        </w:rPr>
        <w:t xml:space="preserve"> Zarządu Zlewni w Sandomierzu.</w:t>
      </w:r>
    </w:p>
    <w:p w14:paraId="18329362" w14:textId="77777777" w:rsidR="007C5EB0" w:rsidRPr="00E64BED" w:rsidRDefault="009C0076" w:rsidP="007C5EB0">
      <w:pPr>
        <w:rPr>
          <w:rFonts w:asciiTheme="minorHAnsi" w:hAnsiTheme="minorHAnsi" w:cstheme="minorHAnsi"/>
          <w:b/>
        </w:rPr>
      </w:pPr>
      <w:r w:rsidRPr="00E64B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5EB0" w:rsidRPr="00E64BED">
        <w:rPr>
          <w:rFonts w:asciiTheme="minorHAnsi" w:hAnsiTheme="minorHAnsi" w:cstheme="minorHAnsi"/>
          <w:b/>
        </w:rPr>
        <w:t xml:space="preserve">Na terenie Nadzoru Wodnego Dąbrowa Tarnowska pow. Dąbrowski woj. Małopolskie dla niżej wymienionych odcinków wałów p. powodziowych:  </w:t>
      </w:r>
    </w:p>
    <w:p w14:paraId="674CE5A6" w14:textId="77777777" w:rsidR="007C5EB0" w:rsidRPr="00E64BED" w:rsidRDefault="007C5EB0" w:rsidP="007C5EB0">
      <w:pPr>
        <w:rPr>
          <w:rFonts w:asciiTheme="minorHAnsi" w:hAnsiTheme="minorHAnsi" w:cstheme="minorHAnsi"/>
          <w:b/>
        </w:rPr>
      </w:pPr>
      <w:r w:rsidRPr="00E64BED">
        <w:rPr>
          <w:rFonts w:asciiTheme="minorHAnsi" w:hAnsiTheme="minorHAnsi" w:cstheme="minorHAnsi"/>
          <w:b/>
        </w:rPr>
        <w:t>Wały klasy IV</w:t>
      </w:r>
      <w:r w:rsidRPr="00E64BED">
        <w:rPr>
          <w:rFonts w:asciiTheme="minorHAnsi" w:eastAsia="Times New Roman" w:hAnsiTheme="minorHAnsi" w:cstheme="minorHAnsi"/>
          <w:color w:val="000000"/>
          <w:lang w:eastAsia="pl-PL"/>
        </w:rPr>
        <w:t>      </w:t>
      </w:r>
    </w:p>
    <w:p w14:paraId="0C130359" w14:textId="3A11C47F" w:rsidR="007C5EB0" w:rsidRPr="00D27D19" w:rsidRDefault="007C5EB0" w:rsidP="007C5EB0">
      <w:pPr>
        <w:rPr>
          <w:rFonts w:asciiTheme="minorHAnsi" w:hAnsiTheme="minorHAnsi" w:cstheme="minorHAnsi"/>
          <w:sz w:val="22"/>
          <w:szCs w:val="22"/>
        </w:rPr>
      </w:pPr>
      <w:bookmarkStart w:id="0" w:name="_Hlk10455893"/>
      <w:r w:rsidRPr="00D27D19">
        <w:rPr>
          <w:rFonts w:asciiTheme="minorHAnsi" w:hAnsiTheme="minorHAnsi" w:cstheme="minorHAnsi"/>
          <w:sz w:val="22"/>
          <w:szCs w:val="22"/>
        </w:rPr>
        <w:t xml:space="preserve">Lewy wał rzeki </w:t>
      </w:r>
      <w:r w:rsidR="002874DD">
        <w:rPr>
          <w:rFonts w:asciiTheme="minorHAnsi" w:hAnsiTheme="minorHAnsi" w:cstheme="minorHAnsi"/>
          <w:sz w:val="22"/>
          <w:szCs w:val="22"/>
        </w:rPr>
        <w:t xml:space="preserve">Dęba </w:t>
      </w:r>
      <w:r w:rsidRPr="00D27D19">
        <w:rPr>
          <w:rFonts w:asciiTheme="minorHAnsi" w:hAnsiTheme="minorHAnsi" w:cstheme="minorHAnsi"/>
          <w:sz w:val="22"/>
          <w:szCs w:val="22"/>
        </w:rPr>
        <w:t xml:space="preserve">w km 0 + 000 – </w:t>
      </w:r>
      <w:r w:rsidR="002874DD">
        <w:rPr>
          <w:rFonts w:asciiTheme="minorHAnsi" w:hAnsiTheme="minorHAnsi" w:cstheme="minorHAnsi"/>
          <w:sz w:val="22"/>
          <w:szCs w:val="22"/>
        </w:rPr>
        <w:t>4+ 390</w:t>
      </w:r>
    </w:p>
    <w:bookmarkEnd w:id="0"/>
    <w:p w14:paraId="50743257" w14:textId="15359176" w:rsidR="007C5EB0" w:rsidRPr="00D27D19" w:rsidRDefault="007C5EB0" w:rsidP="007C5EB0">
      <w:pPr>
        <w:pStyle w:val="Akapitzlist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27D19">
        <w:rPr>
          <w:rFonts w:asciiTheme="minorHAnsi" w:hAnsiTheme="minorHAnsi" w:cstheme="minorHAnsi"/>
          <w:sz w:val="22"/>
          <w:szCs w:val="22"/>
        </w:rPr>
        <w:t xml:space="preserve">długość badanego odcinka wału – </w:t>
      </w:r>
      <w:r w:rsidR="002874DD">
        <w:rPr>
          <w:rFonts w:asciiTheme="minorHAnsi" w:hAnsiTheme="minorHAnsi" w:cstheme="minorHAnsi"/>
          <w:sz w:val="22"/>
          <w:szCs w:val="22"/>
        </w:rPr>
        <w:t>439</w:t>
      </w:r>
      <w:r w:rsidRPr="00D27D19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D27D19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D27D19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00BB3D0B" w14:textId="54C443A9" w:rsidR="007C5EB0" w:rsidRPr="00D27D19" w:rsidRDefault="007C5EB0" w:rsidP="007C5EB0">
      <w:pPr>
        <w:pStyle w:val="Akapitzlist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27D19">
        <w:rPr>
          <w:rFonts w:asciiTheme="minorHAnsi" w:hAnsiTheme="minorHAnsi" w:cstheme="minorHAnsi"/>
          <w:sz w:val="22"/>
          <w:szCs w:val="22"/>
        </w:rPr>
        <w:t>średnia wysokość wału – 1,</w:t>
      </w:r>
      <w:r w:rsidR="002874DD">
        <w:rPr>
          <w:rFonts w:asciiTheme="minorHAnsi" w:hAnsiTheme="minorHAnsi" w:cstheme="minorHAnsi"/>
          <w:sz w:val="22"/>
          <w:szCs w:val="22"/>
        </w:rPr>
        <w:t>9</w:t>
      </w:r>
      <w:r w:rsidRPr="00D27D19">
        <w:rPr>
          <w:rFonts w:asciiTheme="minorHAnsi" w:hAnsiTheme="minorHAnsi" w:cstheme="minorHAnsi"/>
          <w:sz w:val="22"/>
          <w:szCs w:val="22"/>
        </w:rPr>
        <w:t xml:space="preserve"> m;    </w:t>
      </w:r>
    </w:p>
    <w:p w14:paraId="60E5CDB2" w14:textId="77777777" w:rsidR="00D27D19" w:rsidRPr="00D27D19" w:rsidRDefault="00D27D19" w:rsidP="00D27D19">
      <w:pPr>
        <w:rPr>
          <w:rFonts w:asciiTheme="minorHAnsi" w:hAnsiTheme="minorHAnsi" w:cstheme="minorHAnsi"/>
          <w:sz w:val="22"/>
          <w:szCs w:val="22"/>
        </w:rPr>
      </w:pPr>
      <w:bookmarkStart w:id="1" w:name="_Hlk1721037"/>
    </w:p>
    <w:p w14:paraId="6B11214B" w14:textId="4CD59FEA" w:rsidR="00D27D19" w:rsidRPr="00D27D19" w:rsidRDefault="00D27D19" w:rsidP="00D27D19">
      <w:pPr>
        <w:rPr>
          <w:rFonts w:asciiTheme="minorHAnsi" w:hAnsiTheme="minorHAnsi" w:cstheme="minorHAnsi"/>
          <w:sz w:val="22"/>
          <w:szCs w:val="22"/>
        </w:rPr>
      </w:pPr>
      <w:bookmarkStart w:id="2" w:name="_Hlk10709509"/>
      <w:r w:rsidRPr="00D27D19">
        <w:rPr>
          <w:rFonts w:asciiTheme="minorHAnsi" w:hAnsiTheme="minorHAnsi" w:cstheme="minorHAnsi"/>
          <w:sz w:val="22"/>
          <w:szCs w:val="22"/>
        </w:rPr>
        <w:t xml:space="preserve">Prawy wał rzeki </w:t>
      </w:r>
      <w:r w:rsidR="002874DD">
        <w:rPr>
          <w:rFonts w:asciiTheme="minorHAnsi" w:hAnsiTheme="minorHAnsi" w:cstheme="minorHAnsi"/>
          <w:sz w:val="22"/>
          <w:szCs w:val="22"/>
        </w:rPr>
        <w:t>Dęba</w:t>
      </w:r>
      <w:r w:rsidRPr="00D27D19">
        <w:rPr>
          <w:rFonts w:asciiTheme="minorHAnsi" w:hAnsiTheme="minorHAnsi" w:cstheme="minorHAnsi"/>
          <w:sz w:val="22"/>
          <w:szCs w:val="22"/>
        </w:rPr>
        <w:t xml:space="preserve"> w km 0 + 000 – </w:t>
      </w:r>
      <w:r w:rsidR="002874DD">
        <w:rPr>
          <w:rFonts w:asciiTheme="minorHAnsi" w:hAnsiTheme="minorHAnsi" w:cstheme="minorHAnsi"/>
          <w:sz w:val="22"/>
          <w:szCs w:val="22"/>
        </w:rPr>
        <w:t>3+ 770</w:t>
      </w:r>
    </w:p>
    <w:bookmarkEnd w:id="1"/>
    <w:bookmarkEnd w:id="2"/>
    <w:p w14:paraId="0B372F36" w14:textId="4539725D" w:rsidR="00D27D19" w:rsidRPr="00D27D19" w:rsidRDefault="00D27D19" w:rsidP="00D27D19">
      <w:pPr>
        <w:pStyle w:val="Akapitzlist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27D19">
        <w:rPr>
          <w:rFonts w:asciiTheme="minorHAnsi" w:hAnsiTheme="minorHAnsi" w:cstheme="minorHAnsi"/>
          <w:sz w:val="22"/>
          <w:szCs w:val="22"/>
        </w:rPr>
        <w:t xml:space="preserve">długość badanego odcinka wału – </w:t>
      </w:r>
      <w:r w:rsidR="002874DD">
        <w:rPr>
          <w:rFonts w:asciiTheme="minorHAnsi" w:hAnsiTheme="minorHAnsi" w:cstheme="minorHAnsi"/>
          <w:sz w:val="22"/>
          <w:szCs w:val="22"/>
        </w:rPr>
        <w:t>3770</w:t>
      </w:r>
      <w:r w:rsidRPr="00D27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7D19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D27D19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71DD6A6F" w14:textId="7CCD5159" w:rsidR="00D27D19" w:rsidRPr="00D27D19" w:rsidRDefault="00D27D19" w:rsidP="00D27D19">
      <w:pPr>
        <w:pStyle w:val="Akapitzlist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27D19">
        <w:rPr>
          <w:rFonts w:asciiTheme="minorHAnsi" w:hAnsiTheme="minorHAnsi" w:cstheme="minorHAnsi"/>
          <w:sz w:val="22"/>
          <w:szCs w:val="22"/>
        </w:rPr>
        <w:t>średnia wysokość wału – 1,</w:t>
      </w:r>
      <w:r w:rsidR="002874DD">
        <w:rPr>
          <w:rFonts w:asciiTheme="minorHAnsi" w:hAnsiTheme="minorHAnsi" w:cstheme="minorHAnsi"/>
          <w:sz w:val="22"/>
          <w:szCs w:val="22"/>
        </w:rPr>
        <w:t>9</w:t>
      </w:r>
      <w:r w:rsidRPr="00D27D19">
        <w:rPr>
          <w:rFonts w:asciiTheme="minorHAnsi" w:hAnsiTheme="minorHAnsi" w:cstheme="minorHAnsi"/>
          <w:sz w:val="22"/>
          <w:szCs w:val="22"/>
        </w:rPr>
        <w:t xml:space="preserve"> m;    </w:t>
      </w:r>
    </w:p>
    <w:p w14:paraId="4975BF9A" w14:textId="77777777" w:rsidR="007C5EB0" w:rsidRPr="00E64BED" w:rsidRDefault="007C5EB0" w:rsidP="007C5EB0">
      <w:pPr>
        <w:rPr>
          <w:rFonts w:asciiTheme="minorHAnsi" w:hAnsiTheme="minorHAnsi" w:cstheme="minorHAnsi"/>
        </w:rPr>
      </w:pPr>
    </w:p>
    <w:p w14:paraId="45444565" w14:textId="281867B7" w:rsidR="007C5EB0" w:rsidRPr="00E64BED" w:rsidRDefault="007C5EB0" w:rsidP="007C5EB0">
      <w:pPr>
        <w:rPr>
          <w:rFonts w:asciiTheme="minorHAnsi" w:hAnsiTheme="minorHAnsi" w:cstheme="minorHAnsi"/>
          <w:b/>
        </w:rPr>
      </w:pPr>
      <w:r w:rsidRPr="00E64BED">
        <w:rPr>
          <w:rFonts w:asciiTheme="minorHAnsi" w:hAnsiTheme="minorHAnsi" w:cstheme="minorHAnsi"/>
          <w:b/>
        </w:rPr>
        <w:t>Wały klasy II</w:t>
      </w:r>
    </w:p>
    <w:p w14:paraId="67271459" w14:textId="5F617A80" w:rsidR="007C5EB0" w:rsidRPr="00E64BED" w:rsidRDefault="007C5EB0" w:rsidP="007C5EB0">
      <w:pPr>
        <w:rPr>
          <w:rFonts w:asciiTheme="minorHAnsi" w:hAnsiTheme="minorHAnsi" w:cstheme="minorHAnsi"/>
        </w:rPr>
      </w:pPr>
      <w:r w:rsidRPr="00E64BED">
        <w:rPr>
          <w:rFonts w:asciiTheme="minorHAnsi" w:hAnsiTheme="minorHAnsi" w:cstheme="minorHAnsi"/>
        </w:rPr>
        <w:t xml:space="preserve">Lewy </w:t>
      </w:r>
      <w:bookmarkStart w:id="3" w:name="_Hlk1720110"/>
      <w:r w:rsidRPr="00E64BED">
        <w:rPr>
          <w:rFonts w:asciiTheme="minorHAnsi" w:hAnsiTheme="minorHAnsi" w:cstheme="minorHAnsi"/>
        </w:rPr>
        <w:t xml:space="preserve">wał rzeki </w:t>
      </w:r>
      <w:r w:rsidR="002874DD">
        <w:rPr>
          <w:rFonts w:asciiTheme="minorHAnsi" w:hAnsiTheme="minorHAnsi" w:cstheme="minorHAnsi"/>
        </w:rPr>
        <w:t>Jamnica</w:t>
      </w:r>
      <w:r w:rsidRPr="00E64BED">
        <w:rPr>
          <w:rFonts w:asciiTheme="minorHAnsi" w:hAnsiTheme="minorHAnsi" w:cstheme="minorHAnsi"/>
        </w:rPr>
        <w:t xml:space="preserve"> w km </w:t>
      </w:r>
      <w:r w:rsidR="002874DD">
        <w:rPr>
          <w:rFonts w:asciiTheme="minorHAnsi" w:hAnsiTheme="minorHAnsi" w:cstheme="minorHAnsi"/>
        </w:rPr>
        <w:t>0+000 – 5+574</w:t>
      </w:r>
    </w:p>
    <w:p w14:paraId="1DD4A14F" w14:textId="6DEB1EF7" w:rsidR="007C5EB0" w:rsidRPr="002874DD" w:rsidRDefault="007C5EB0" w:rsidP="002874DD">
      <w:pPr>
        <w:pStyle w:val="Akapitzlist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</w:rPr>
      </w:pPr>
      <w:r w:rsidRPr="00E64BED">
        <w:rPr>
          <w:rFonts w:asciiTheme="minorHAnsi" w:hAnsiTheme="minorHAnsi" w:cstheme="minorHAnsi"/>
        </w:rPr>
        <w:t xml:space="preserve">długość badanego odcinka wału – </w:t>
      </w:r>
      <w:r w:rsidR="002874DD">
        <w:rPr>
          <w:rFonts w:asciiTheme="minorHAnsi" w:hAnsiTheme="minorHAnsi" w:cstheme="minorHAnsi"/>
        </w:rPr>
        <w:t>5574</w:t>
      </w:r>
      <w:r w:rsidRPr="00E64BED">
        <w:rPr>
          <w:rFonts w:asciiTheme="minorHAnsi" w:hAnsiTheme="minorHAnsi" w:cstheme="minorHAnsi"/>
        </w:rPr>
        <w:t xml:space="preserve"> </w:t>
      </w:r>
      <w:proofErr w:type="spellStart"/>
      <w:r w:rsidRPr="00E64BED">
        <w:rPr>
          <w:rFonts w:asciiTheme="minorHAnsi" w:hAnsiTheme="minorHAnsi" w:cstheme="minorHAnsi"/>
        </w:rPr>
        <w:t>mb</w:t>
      </w:r>
      <w:proofErr w:type="spellEnd"/>
      <w:r w:rsidRPr="00E64BED">
        <w:rPr>
          <w:rFonts w:asciiTheme="minorHAnsi" w:hAnsiTheme="minorHAnsi" w:cstheme="minorHAnsi"/>
        </w:rPr>
        <w:t xml:space="preserve">;  </w:t>
      </w:r>
    </w:p>
    <w:p w14:paraId="013D2467" w14:textId="7739880E" w:rsidR="007C5EB0" w:rsidRPr="00E64BED" w:rsidRDefault="007C5EB0" w:rsidP="007C5EB0">
      <w:pPr>
        <w:pStyle w:val="Akapitzlist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</w:rPr>
      </w:pPr>
      <w:r w:rsidRPr="00E64BED">
        <w:rPr>
          <w:rFonts w:asciiTheme="minorHAnsi" w:hAnsiTheme="minorHAnsi" w:cstheme="minorHAnsi"/>
        </w:rPr>
        <w:t xml:space="preserve"> średnia wysokość wału – </w:t>
      </w:r>
      <w:r w:rsidR="002874DD">
        <w:rPr>
          <w:rFonts w:asciiTheme="minorHAnsi" w:hAnsiTheme="minorHAnsi" w:cstheme="minorHAnsi"/>
        </w:rPr>
        <w:t>1,6</w:t>
      </w:r>
      <w:r w:rsidRPr="00E64BED">
        <w:rPr>
          <w:rFonts w:asciiTheme="minorHAnsi" w:hAnsiTheme="minorHAnsi" w:cstheme="minorHAnsi"/>
        </w:rPr>
        <w:t xml:space="preserve"> m;    </w:t>
      </w:r>
    </w:p>
    <w:p w14:paraId="21AA2896" w14:textId="77777777" w:rsidR="007C5EB0" w:rsidRPr="00E64BED" w:rsidRDefault="007C5EB0" w:rsidP="007C5EB0">
      <w:pPr>
        <w:rPr>
          <w:rFonts w:asciiTheme="minorHAnsi" w:hAnsiTheme="minorHAnsi" w:cstheme="minorHAnsi"/>
        </w:rPr>
      </w:pPr>
    </w:p>
    <w:p w14:paraId="17E3B992" w14:textId="7E1BDDF5" w:rsidR="007C5EB0" w:rsidRPr="00E64BED" w:rsidRDefault="007C5EB0" w:rsidP="007C5EB0">
      <w:pPr>
        <w:rPr>
          <w:rFonts w:asciiTheme="minorHAnsi" w:hAnsiTheme="minorHAnsi" w:cstheme="minorHAnsi"/>
        </w:rPr>
      </w:pPr>
      <w:bookmarkStart w:id="4" w:name="_Hlk10455989"/>
      <w:bookmarkEnd w:id="3"/>
      <w:r w:rsidRPr="00E64BED">
        <w:rPr>
          <w:rFonts w:asciiTheme="minorHAnsi" w:hAnsiTheme="minorHAnsi" w:cstheme="minorHAnsi"/>
        </w:rPr>
        <w:t xml:space="preserve">Prawy wał rzeki </w:t>
      </w:r>
      <w:r w:rsidR="002874DD">
        <w:rPr>
          <w:rFonts w:asciiTheme="minorHAnsi" w:hAnsiTheme="minorHAnsi" w:cstheme="minorHAnsi"/>
        </w:rPr>
        <w:t xml:space="preserve">Jamnica </w:t>
      </w:r>
      <w:r w:rsidRPr="00E64BED">
        <w:rPr>
          <w:rFonts w:asciiTheme="minorHAnsi" w:hAnsiTheme="minorHAnsi" w:cstheme="minorHAnsi"/>
        </w:rPr>
        <w:t xml:space="preserve">w km </w:t>
      </w:r>
      <w:r w:rsidR="002874DD">
        <w:rPr>
          <w:rFonts w:asciiTheme="minorHAnsi" w:hAnsiTheme="minorHAnsi" w:cstheme="minorHAnsi"/>
        </w:rPr>
        <w:t xml:space="preserve">0+000 </w:t>
      </w:r>
      <w:r w:rsidRPr="00E64BED">
        <w:rPr>
          <w:rFonts w:asciiTheme="minorHAnsi" w:hAnsiTheme="minorHAnsi" w:cstheme="minorHAnsi"/>
        </w:rPr>
        <w:t xml:space="preserve"> – </w:t>
      </w:r>
      <w:r w:rsidR="002874DD">
        <w:rPr>
          <w:rFonts w:asciiTheme="minorHAnsi" w:hAnsiTheme="minorHAnsi" w:cstheme="minorHAnsi"/>
        </w:rPr>
        <w:t>5+504</w:t>
      </w:r>
    </w:p>
    <w:bookmarkEnd w:id="4"/>
    <w:p w14:paraId="32DD1F0B" w14:textId="2FDDE92E" w:rsidR="007C5EB0" w:rsidRPr="002874DD" w:rsidRDefault="007C5EB0" w:rsidP="002874DD">
      <w:pPr>
        <w:pStyle w:val="Akapitzlist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</w:rPr>
      </w:pPr>
      <w:r w:rsidRPr="00E64BED">
        <w:rPr>
          <w:rFonts w:asciiTheme="minorHAnsi" w:hAnsiTheme="minorHAnsi" w:cstheme="minorHAnsi"/>
        </w:rPr>
        <w:t xml:space="preserve">długość badanego odcinka wału – </w:t>
      </w:r>
      <w:r w:rsidR="002874DD">
        <w:rPr>
          <w:rFonts w:asciiTheme="minorHAnsi" w:hAnsiTheme="minorHAnsi" w:cstheme="minorHAnsi"/>
        </w:rPr>
        <w:t>5504</w:t>
      </w:r>
      <w:r w:rsidRPr="00E64BED">
        <w:rPr>
          <w:rFonts w:asciiTheme="minorHAnsi" w:hAnsiTheme="minorHAnsi" w:cstheme="minorHAnsi"/>
        </w:rPr>
        <w:t xml:space="preserve"> </w:t>
      </w:r>
      <w:proofErr w:type="spellStart"/>
      <w:r w:rsidRPr="00E64BED">
        <w:rPr>
          <w:rFonts w:asciiTheme="minorHAnsi" w:hAnsiTheme="minorHAnsi" w:cstheme="minorHAnsi"/>
        </w:rPr>
        <w:t>mb</w:t>
      </w:r>
      <w:proofErr w:type="spellEnd"/>
      <w:r w:rsidRPr="00E64BED">
        <w:rPr>
          <w:rFonts w:asciiTheme="minorHAnsi" w:hAnsiTheme="minorHAnsi" w:cstheme="minorHAnsi"/>
        </w:rPr>
        <w:t xml:space="preserve">;  </w:t>
      </w:r>
    </w:p>
    <w:p w14:paraId="6319A7F6" w14:textId="022CBCED" w:rsidR="007C5EB0" w:rsidRPr="00F06A83" w:rsidRDefault="007C5EB0" w:rsidP="007C5EB0">
      <w:pPr>
        <w:pStyle w:val="Akapitzlist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</w:rPr>
      </w:pPr>
      <w:r w:rsidRPr="00E64BED">
        <w:rPr>
          <w:rFonts w:asciiTheme="minorHAnsi" w:hAnsiTheme="minorHAnsi" w:cstheme="minorHAnsi"/>
        </w:rPr>
        <w:t xml:space="preserve"> średnia wysokość wału – </w:t>
      </w:r>
      <w:r w:rsidR="00F06A83">
        <w:rPr>
          <w:rFonts w:asciiTheme="minorHAnsi" w:hAnsiTheme="minorHAnsi" w:cstheme="minorHAnsi"/>
        </w:rPr>
        <w:t>1,6</w:t>
      </w:r>
      <w:r w:rsidRPr="00E64BED">
        <w:rPr>
          <w:rFonts w:asciiTheme="minorHAnsi" w:hAnsiTheme="minorHAnsi" w:cstheme="minorHAnsi"/>
        </w:rPr>
        <w:t xml:space="preserve"> m;    </w:t>
      </w:r>
    </w:p>
    <w:p w14:paraId="131597C3" w14:textId="77777777" w:rsidR="007C5EB0" w:rsidRPr="00E64BED" w:rsidRDefault="007C5EB0" w:rsidP="007C5EB0">
      <w:pPr>
        <w:rPr>
          <w:rFonts w:asciiTheme="minorHAnsi" w:hAnsiTheme="minorHAnsi" w:cstheme="minorHAnsi"/>
        </w:rPr>
      </w:pPr>
    </w:p>
    <w:p w14:paraId="46726964" w14:textId="77777777" w:rsidR="007C5EB0" w:rsidRPr="00275B7E" w:rsidRDefault="007C5EB0" w:rsidP="007C5EB0">
      <w:pPr>
        <w:rPr>
          <w:rFonts w:asciiTheme="minorHAnsi" w:hAnsiTheme="minorHAnsi" w:cstheme="minorHAnsi"/>
        </w:rPr>
      </w:pPr>
      <w:r w:rsidRPr="00E64BED">
        <w:rPr>
          <w:rFonts w:asciiTheme="minorHAnsi" w:hAnsiTheme="minorHAnsi" w:cstheme="minorHAnsi"/>
        </w:rPr>
        <w:t xml:space="preserve">Dla każdego odcinka wałów należy wykonać oddzielne opracowanie w czterech egzemplarzach w formie papierowej, plus wersja elektroniczna na </w:t>
      </w:r>
      <w:r w:rsidR="00275B7E" w:rsidRPr="00275B7E">
        <w:rPr>
          <w:rFonts w:asciiTheme="minorHAnsi" w:hAnsiTheme="minorHAnsi" w:cstheme="minorHAnsi"/>
        </w:rPr>
        <w:t>pendrive</w:t>
      </w:r>
      <w:r w:rsidRPr="00275B7E">
        <w:rPr>
          <w:rFonts w:asciiTheme="minorHAnsi" w:hAnsiTheme="minorHAnsi" w:cstheme="minorHAnsi"/>
        </w:rPr>
        <w:t xml:space="preserve">. </w:t>
      </w:r>
    </w:p>
    <w:p w14:paraId="2E420D73" w14:textId="77777777" w:rsidR="007C5EB0" w:rsidRPr="00E64BED" w:rsidRDefault="007C5EB0" w:rsidP="007C5EB0">
      <w:pPr>
        <w:rPr>
          <w:rFonts w:asciiTheme="minorHAnsi" w:hAnsiTheme="minorHAnsi" w:cstheme="minorHAnsi"/>
        </w:rPr>
      </w:pPr>
      <w:r w:rsidRPr="00E64BED">
        <w:rPr>
          <w:rFonts w:asciiTheme="minorHAnsi" w:hAnsiTheme="minorHAnsi" w:cstheme="minorHAnsi"/>
        </w:rPr>
        <w:t xml:space="preserve"> </w:t>
      </w:r>
    </w:p>
    <w:p w14:paraId="370AD2BD" w14:textId="6236D4E4" w:rsidR="007C5EB0" w:rsidRPr="00E64BED" w:rsidRDefault="007C5EB0" w:rsidP="007C5EB0">
      <w:pPr>
        <w:rPr>
          <w:rFonts w:asciiTheme="minorHAnsi" w:hAnsiTheme="minorHAnsi" w:cstheme="minorHAnsi"/>
        </w:rPr>
      </w:pPr>
      <w:r w:rsidRPr="00E64BED">
        <w:rPr>
          <w:rFonts w:asciiTheme="minorHAnsi" w:hAnsiTheme="minorHAnsi" w:cstheme="minorHAnsi"/>
        </w:rPr>
        <w:t xml:space="preserve">Mapy lokalizacji wałów stanowią załącznik  do </w:t>
      </w:r>
      <w:r w:rsidR="002E093D">
        <w:rPr>
          <w:rFonts w:asciiTheme="minorHAnsi" w:hAnsiTheme="minorHAnsi" w:cstheme="minorHAnsi"/>
        </w:rPr>
        <w:t>zapytania</w:t>
      </w:r>
      <w:bookmarkStart w:id="5" w:name="_GoBack"/>
      <w:bookmarkEnd w:id="5"/>
      <w:r w:rsidR="002E093D">
        <w:rPr>
          <w:rFonts w:asciiTheme="minorHAnsi" w:hAnsiTheme="minorHAnsi" w:cstheme="minorHAnsi"/>
        </w:rPr>
        <w:t xml:space="preserve"> ofertowego</w:t>
      </w:r>
      <w:r w:rsidRPr="00E64BED">
        <w:rPr>
          <w:rFonts w:asciiTheme="minorHAnsi" w:hAnsiTheme="minorHAnsi" w:cstheme="minorHAnsi"/>
        </w:rPr>
        <w:t xml:space="preserve">. </w:t>
      </w:r>
    </w:p>
    <w:p w14:paraId="35436DF5" w14:textId="77777777" w:rsidR="009B4ADA" w:rsidRPr="00381DD4" w:rsidRDefault="007C5EB0" w:rsidP="00381DD4">
      <w:pPr>
        <w:rPr>
          <w:rFonts w:asciiTheme="minorHAnsi" w:hAnsiTheme="minorHAnsi" w:cstheme="minorHAnsi"/>
        </w:rPr>
      </w:pPr>
      <w:r w:rsidRPr="00E64BED">
        <w:rPr>
          <w:rFonts w:asciiTheme="minorHAnsi" w:hAnsiTheme="minorHAnsi" w:cstheme="minorHAnsi"/>
        </w:rPr>
        <w:t xml:space="preserve"> </w:t>
      </w:r>
    </w:p>
    <w:p w14:paraId="4896D50F" w14:textId="237F9F2C" w:rsidR="009B4ADA" w:rsidRDefault="009C0076" w:rsidP="009B4ADA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BED">
        <w:rPr>
          <w:rFonts w:asciiTheme="minorHAnsi" w:hAnsiTheme="minorHAnsi" w:cstheme="minorHAnsi"/>
          <w:bCs/>
          <w:sz w:val="22"/>
          <w:szCs w:val="22"/>
        </w:rPr>
        <w:t xml:space="preserve">Przedsięwzięcie polega na: wykonaniu oceny stanu technicznego i bezpieczeństwa wałów przeciwpowodziowych, sporządzeniu protokołów z kontroli okresowej co najmniej raz na 5 lat </w:t>
      </w:r>
      <w:r w:rsidRPr="00E64BED">
        <w:rPr>
          <w:rFonts w:asciiTheme="minorHAnsi" w:hAnsiTheme="minorHAnsi" w:cstheme="minorHAnsi"/>
          <w:sz w:val="22"/>
          <w:szCs w:val="22"/>
        </w:rPr>
        <w:t xml:space="preserve">stanu technicznego i przydatności do użytkowania obiektu budowlanego – wału przeciwpowodziowego zgodnie z obowiązującym </w:t>
      </w:r>
      <w:r w:rsidRPr="00E64BED">
        <w:rPr>
          <w:rFonts w:asciiTheme="minorHAnsi" w:hAnsiTheme="minorHAnsi" w:cstheme="minorHAnsi"/>
          <w:bCs/>
          <w:sz w:val="22"/>
          <w:szCs w:val="22"/>
        </w:rPr>
        <w:t xml:space="preserve">Prawem budowlanym art.62 ust.1 pkt. 2 ustawy </w:t>
      </w:r>
      <w:r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Prawo Budowlane </w:t>
      </w:r>
      <w:r w:rsidRPr="00E64BED">
        <w:rPr>
          <w:rFonts w:asciiTheme="minorHAnsi" w:hAnsiTheme="minorHAnsi" w:cstheme="minorHAnsi"/>
          <w:bCs/>
          <w:sz w:val="22"/>
          <w:szCs w:val="22"/>
        </w:rPr>
        <w:t>z dnia 7 lipca 1994 r. (</w:t>
      </w:r>
      <w:r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>t.j. Dz. U. z 2016 poz. 290. z późn. zm.</w:t>
      </w:r>
      <w:r w:rsidRPr="00E64BED">
        <w:rPr>
          <w:rFonts w:asciiTheme="minorHAnsi" w:hAnsiTheme="minorHAnsi" w:cstheme="minorHAnsi"/>
          <w:bCs/>
          <w:sz w:val="22"/>
          <w:szCs w:val="22"/>
        </w:rPr>
        <w:t xml:space="preserve">), prognozowaniu działań modernizacyjnych, wskazaniu miejsc potencjalnego zagrożenia oraz wykonaniu badań na potrzeby okresowej oceny stanu technicznego </w:t>
      </w:r>
      <w:r w:rsidRPr="00E64BED">
        <w:rPr>
          <w:rFonts w:asciiTheme="minorHAnsi" w:hAnsiTheme="minorHAnsi" w:cstheme="minorHAnsi"/>
          <w:bCs/>
          <w:sz w:val="22"/>
          <w:szCs w:val="22"/>
        </w:rPr>
        <w:br/>
      </w:r>
      <w:r w:rsidRPr="00E64BE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 bezpieczeństwa określonych Prawem budowlanym art.62 ust.1 pkt. 2 ustawy </w:t>
      </w:r>
      <w:r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Prawo Budowlane </w:t>
      </w:r>
      <w:r w:rsidRPr="00E64BED">
        <w:rPr>
          <w:rFonts w:asciiTheme="minorHAnsi" w:hAnsiTheme="minorHAnsi" w:cstheme="minorHAnsi"/>
          <w:bCs/>
          <w:sz w:val="22"/>
          <w:szCs w:val="22"/>
        </w:rPr>
        <w:t>z dnia 7 lipca 1994 r. (</w:t>
      </w:r>
      <w:r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>t.j. Dz. U. z 2016 poz. 290. z późn. zm.</w:t>
      </w:r>
      <w:r w:rsidRPr="00E64BED">
        <w:rPr>
          <w:rFonts w:asciiTheme="minorHAnsi" w:hAnsiTheme="minorHAnsi" w:cstheme="minorHAnsi"/>
          <w:bCs/>
          <w:sz w:val="22"/>
          <w:szCs w:val="22"/>
        </w:rPr>
        <w:t>).</w:t>
      </w:r>
    </w:p>
    <w:p w14:paraId="720A1A99" w14:textId="77777777" w:rsidR="007B23C4" w:rsidRPr="007B23C4" w:rsidRDefault="007B23C4" w:rsidP="009B4ADA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788500" w14:textId="77777777" w:rsidR="006D517C" w:rsidRPr="00E64BED" w:rsidRDefault="004C018B" w:rsidP="006D517C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64BE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 xml:space="preserve">2. </w:t>
      </w:r>
      <w:r w:rsidR="006D517C" w:rsidRPr="00E64BE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Warunki realizacji przedmiotu zamówienia:</w:t>
      </w:r>
    </w:p>
    <w:p w14:paraId="7393480F" w14:textId="2D0007D0" w:rsidR="006D517C" w:rsidRPr="00E64BED" w:rsidRDefault="004C018B" w:rsidP="006D517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="006D517C"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.1 Ocena stanu technicznego wału powinna być opracowana zgodnie z „</w:t>
      </w:r>
      <w:r w:rsidR="006D517C" w:rsidRPr="00E64BE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Wytycznymi Wykonywania Badań, Pomiarów, Ocen Stanu Technicznego i Stanu Bezpieczeństwa Budowli Piętrzących Wodę</w:t>
      </w:r>
      <w:r w:rsidR="006D517C"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", wydanych przez Instytut Meteorologii i Gospodarki Wodnej, Państwowy Instytut Badawczy, Ośrodek Technicznej Kontroli Zapór, Warszawa-Katowice 2015 pod redakcją Edmunda Sieinskiego i Piotra Śliwińskiego, </w:t>
      </w:r>
      <w:r w:rsidR="006D517C" w:rsidRPr="00E64BED">
        <w:rPr>
          <w:rFonts w:asciiTheme="minorHAnsi" w:hAnsiTheme="minorHAnsi" w:cstheme="minorHAnsi"/>
          <w:sz w:val="22"/>
          <w:szCs w:val="22"/>
        </w:rPr>
        <w:t>or</w:t>
      </w:r>
      <w:r w:rsidR="006D517C" w:rsidRPr="00E64BED">
        <w:rPr>
          <w:rFonts w:asciiTheme="minorHAnsi" w:hAnsiTheme="minorHAnsi" w:cstheme="minorHAnsi"/>
          <w:color w:val="000000"/>
          <w:sz w:val="22"/>
          <w:szCs w:val="22"/>
        </w:rPr>
        <w:t>az zgodnie z obowiązującymi przepisami: Prawo wodne, Prawo geodezyjne i</w:t>
      </w:r>
      <w:r w:rsidR="007B23C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D517C" w:rsidRPr="00E64BED">
        <w:rPr>
          <w:rFonts w:asciiTheme="minorHAnsi" w:hAnsiTheme="minorHAnsi" w:cstheme="minorHAnsi"/>
          <w:color w:val="000000"/>
          <w:sz w:val="22"/>
          <w:szCs w:val="22"/>
        </w:rPr>
        <w:t>kartograficzne, Prawo geologiczne i górnicze,</w:t>
      </w:r>
      <w:r w:rsidR="006D517C" w:rsidRPr="00E64B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D517C" w:rsidRPr="00E64BED">
        <w:rPr>
          <w:rFonts w:asciiTheme="minorHAnsi" w:hAnsiTheme="minorHAnsi" w:cstheme="minorHAnsi"/>
          <w:color w:val="000000"/>
          <w:sz w:val="22"/>
          <w:szCs w:val="22"/>
        </w:rPr>
        <w:t>Prawo budowlane  i aktami wykonawczymi do nich oraz innymi przepisami, normami i instrukcjami obowiązującymi na dzień wykonywania przedmiotu zamówienia</w:t>
      </w:r>
      <w:r w:rsidR="006D517C"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4405956" w14:textId="77777777" w:rsidR="006D517C" w:rsidRPr="00E64BED" w:rsidRDefault="004C018B" w:rsidP="006D517C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4BE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D517C" w:rsidRPr="00E64BED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Pr="00E64BE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D517C" w:rsidRPr="00E64B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517C" w:rsidRPr="00E64B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Opracowanie ocena stanu technicznego </w:t>
      </w:r>
      <w:r w:rsidR="006D517C" w:rsidRPr="00E64BED">
        <w:rPr>
          <w:rFonts w:asciiTheme="minorHAnsi" w:hAnsiTheme="minorHAnsi" w:cstheme="minorHAnsi"/>
          <w:b/>
          <w:bCs/>
          <w:sz w:val="22"/>
          <w:szCs w:val="22"/>
        </w:rPr>
        <w:t xml:space="preserve">i bezpieczeństwa wałów przeciwpowodziowych </w:t>
      </w:r>
      <w:r w:rsidR="00101B78" w:rsidRPr="00E64B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17C" w:rsidRPr="00E64B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należy sporządzić w 3 egz. w wersji papierowej oraz 2 egz. (2 nagrane </w:t>
      </w:r>
      <w:r w:rsidR="00D51323">
        <w:rPr>
          <w:rFonts w:asciiTheme="minorHAnsi" w:hAnsiTheme="minorHAnsi" w:cstheme="minorHAnsi"/>
          <w:b/>
          <w:color w:val="000000"/>
          <w:sz w:val="22"/>
          <w:szCs w:val="22"/>
        </w:rPr>
        <w:t>na pendrive</w:t>
      </w:r>
      <w:r w:rsidR="006D517C" w:rsidRPr="00E64BED">
        <w:rPr>
          <w:rFonts w:asciiTheme="minorHAnsi" w:hAnsiTheme="minorHAnsi" w:cstheme="minorHAnsi"/>
          <w:b/>
          <w:color w:val="000000"/>
          <w:sz w:val="22"/>
          <w:szCs w:val="22"/>
        </w:rPr>
        <w:t>) w wersji elektronicznej (w formacie .pdf)</w:t>
      </w:r>
      <w:r w:rsidR="00712E2E" w:rsidRPr="00E64BE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3B03C0A" w14:textId="6900CAA9" w:rsidR="006D517C" w:rsidRPr="00E64BED" w:rsidRDefault="006D517C" w:rsidP="00DD6DA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4BED">
        <w:rPr>
          <w:rFonts w:asciiTheme="minorHAnsi" w:hAnsiTheme="minorHAnsi" w:cstheme="minorHAnsi"/>
          <w:bCs/>
          <w:sz w:val="22"/>
          <w:szCs w:val="22"/>
        </w:rPr>
        <w:t xml:space="preserve">Protokoły z kontroli okresowej </w:t>
      </w:r>
      <w:r w:rsidR="005E36B2" w:rsidRPr="00E64BED">
        <w:rPr>
          <w:rFonts w:asciiTheme="minorHAnsi" w:hAnsiTheme="minorHAnsi" w:cstheme="minorHAnsi"/>
          <w:bCs/>
          <w:sz w:val="22"/>
          <w:szCs w:val="22"/>
        </w:rPr>
        <w:t>(</w:t>
      </w:r>
      <w:r w:rsidRPr="00E64BED">
        <w:rPr>
          <w:rFonts w:asciiTheme="minorHAnsi" w:hAnsiTheme="minorHAnsi" w:cstheme="minorHAnsi"/>
          <w:bCs/>
          <w:sz w:val="22"/>
          <w:szCs w:val="22"/>
        </w:rPr>
        <w:t>co najmniej raz na 5 lat</w:t>
      </w:r>
      <w:r w:rsidR="005E36B2" w:rsidRPr="00E64BED">
        <w:rPr>
          <w:rFonts w:asciiTheme="minorHAnsi" w:hAnsiTheme="minorHAnsi" w:cstheme="minorHAnsi"/>
          <w:bCs/>
          <w:sz w:val="22"/>
          <w:szCs w:val="22"/>
        </w:rPr>
        <w:t>)</w:t>
      </w:r>
      <w:r w:rsidRPr="00E64B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4BED">
        <w:rPr>
          <w:rFonts w:asciiTheme="minorHAnsi" w:hAnsiTheme="minorHAnsi" w:cstheme="minorHAnsi"/>
          <w:sz w:val="22"/>
          <w:szCs w:val="22"/>
        </w:rPr>
        <w:t>stanu technicznego i przydatności do użytkowania obiektu budowlanego – wału przeciwpowodziowego sporządzone zgodnie z</w:t>
      </w:r>
      <w:r w:rsidR="007B23C4">
        <w:rPr>
          <w:rFonts w:asciiTheme="minorHAnsi" w:hAnsiTheme="minorHAnsi" w:cstheme="minorHAnsi"/>
          <w:sz w:val="22"/>
          <w:szCs w:val="22"/>
        </w:rPr>
        <w:t> </w:t>
      </w:r>
      <w:r w:rsidRPr="00E64BED">
        <w:rPr>
          <w:rFonts w:asciiTheme="minorHAnsi" w:hAnsiTheme="minorHAnsi" w:cstheme="minorHAnsi"/>
          <w:sz w:val="22"/>
          <w:szCs w:val="22"/>
        </w:rPr>
        <w:t xml:space="preserve">obowiązującym </w:t>
      </w:r>
      <w:r w:rsidRPr="00E64BED">
        <w:rPr>
          <w:rFonts w:asciiTheme="minorHAnsi" w:hAnsiTheme="minorHAnsi" w:cstheme="minorHAnsi"/>
          <w:bCs/>
          <w:sz w:val="22"/>
          <w:szCs w:val="22"/>
        </w:rPr>
        <w:t xml:space="preserve">Prawem budowlanym art.62 ust.1 pkt. 2 ustawy </w:t>
      </w:r>
      <w:r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Prawo Budowlane </w:t>
      </w:r>
      <w:r w:rsidRPr="00E64BED">
        <w:rPr>
          <w:rFonts w:asciiTheme="minorHAnsi" w:hAnsiTheme="minorHAnsi" w:cstheme="minorHAnsi"/>
          <w:bCs/>
          <w:sz w:val="22"/>
          <w:szCs w:val="22"/>
        </w:rPr>
        <w:t>z dnia 7 lipca 1994 r. (</w:t>
      </w:r>
      <w:r w:rsidRPr="00E64BED">
        <w:rPr>
          <w:rFonts w:asciiTheme="minorHAnsi" w:hAnsiTheme="minorHAnsi" w:cstheme="minorHAnsi"/>
          <w:bCs/>
          <w:color w:val="000000"/>
          <w:sz w:val="22"/>
          <w:szCs w:val="22"/>
        </w:rPr>
        <w:t>t.j. Dz. U. z 2016 poz. 290. z późn. zm.</w:t>
      </w:r>
      <w:r w:rsidRPr="00E64BED">
        <w:rPr>
          <w:rFonts w:asciiTheme="minorHAnsi" w:hAnsiTheme="minorHAnsi" w:cstheme="minorHAnsi"/>
          <w:bCs/>
          <w:sz w:val="22"/>
          <w:szCs w:val="22"/>
        </w:rPr>
        <w:t>) należy sporządzić w 3 egz. w wersji papierowej i 2 egz. w</w:t>
      </w:r>
      <w:r w:rsidR="007B23C4">
        <w:rPr>
          <w:rFonts w:asciiTheme="minorHAnsi" w:hAnsiTheme="minorHAnsi" w:cstheme="minorHAnsi"/>
          <w:bCs/>
          <w:sz w:val="22"/>
          <w:szCs w:val="22"/>
        </w:rPr>
        <w:t> </w:t>
      </w:r>
      <w:r w:rsidRPr="00E64BED">
        <w:rPr>
          <w:rFonts w:asciiTheme="minorHAnsi" w:hAnsiTheme="minorHAnsi" w:cstheme="minorHAnsi"/>
          <w:color w:val="000000"/>
          <w:sz w:val="22"/>
          <w:szCs w:val="22"/>
        </w:rPr>
        <w:t>wersji elektronicznej (w formacie .pdf).</w:t>
      </w:r>
    </w:p>
    <w:p w14:paraId="7AFC38F3" w14:textId="77777777" w:rsidR="00A92436" w:rsidRPr="00E64BED" w:rsidRDefault="00A92436" w:rsidP="00DD6DA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21C301" w14:textId="77777777" w:rsidR="00775C8C" w:rsidRPr="00E64BED" w:rsidRDefault="004C018B" w:rsidP="003E6471">
      <w:pPr>
        <w:widowControl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64BED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3E6471" w:rsidRPr="00E64BED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75C8C" w:rsidRPr="00E64BED">
        <w:rPr>
          <w:rFonts w:asciiTheme="minorHAnsi" w:hAnsiTheme="minorHAnsi" w:cstheme="minorHAnsi"/>
          <w:b/>
          <w:bCs/>
          <w:sz w:val="22"/>
          <w:szCs w:val="22"/>
          <w:u w:val="single"/>
        </w:rPr>
        <w:t>OCENA STANU TECHNICZNEGO WAŁÓW WINNA ZAWIERAĆ:</w:t>
      </w:r>
    </w:p>
    <w:p w14:paraId="5F42D999" w14:textId="77777777" w:rsidR="00775C8C" w:rsidRPr="00E64BED" w:rsidRDefault="00775C8C" w:rsidP="00775C8C">
      <w:pPr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2A2B36D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  <w:r w:rsidRPr="00E64BE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Część opisową</w:t>
      </w:r>
    </w:p>
    <w:p w14:paraId="56CA2534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1. Wstęp</w:t>
      </w:r>
    </w:p>
    <w:p w14:paraId="2402161B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2. Podstawę opracowania, cel i zakres pracy</w:t>
      </w:r>
    </w:p>
    <w:p w14:paraId="7F16D7F5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3. Charakterystykę obwałowania</w:t>
      </w:r>
    </w:p>
    <w:p w14:paraId="2A67BD27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3.1. Dane ogólne charakteryzujące obwałowanie</w:t>
      </w:r>
    </w:p>
    <w:p w14:paraId="68D0516A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3.2. Dotychczasowe prace techniczne przeprowadzone na wale</w:t>
      </w:r>
    </w:p>
    <w:p w14:paraId="1AD03DF4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3.3. Anomalie filtracyjne</w:t>
      </w:r>
    </w:p>
    <w:p w14:paraId="41E58971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4. Wyniki oceny archiwalnej</w:t>
      </w:r>
    </w:p>
    <w:p w14:paraId="1DD678B0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4.1. Archiwalną ocenę stanu technicznego</w:t>
      </w:r>
    </w:p>
    <w:p w14:paraId="47E0BA19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4.2. Archiwalną ocenę stanu bezpieczeństwa</w:t>
      </w:r>
    </w:p>
    <w:p w14:paraId="135039D6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4.3. Wnioski, zalecenia</w:t>
      </w:r>
    </w:p>
    <w:p w14:paraId="07C777AD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 Ocenę stanu technicznego</w:t>
      </w:r>
    </w:p>
    <w:p w14:paraId="0A46CC6B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5.1. Unormowania prawne dla wykonania oceny stanu technicznego</w:t>
      </w:r>
    </w:p>
    <w:p w14:paraId="591CCA8F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5.2. Wyniki pomiarów terenowych</w:t>
      </w:r>
    </w:p>
    <w:p w14:paraId="4093B7CD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5.3. Badania geotechniczne</w:t>
      </w:r>
    </w:p>
    <w:p w14:paraId="7DFF03DE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5.3.1. Zakres prac geotechnicznych</w:t>
      </w:r>
    </w:p>
    <w:p w14:paraId="3B445808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5.3.2. Zagęszczenie korpusu i podłoża</w:t>
      </w:r>
    </w:p>
    <w:p w14:paraId="47F1F276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5.3.3. Podsumowanie</w:t>
      </w:r>
    </w:p>
    <w:p w14:paraId="27EF849E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5.4. Warunki stateczności</w:t>
      </w:r>
    </w:p>
    <w:p w14:paraId="2ABF5C85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5.5. Warunki filtracji</w:t>
      </w:r>
    </w:p>
    <w:p w14:paraId="0A4D19DC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5.5.1. Ryzyko wystąpienia przebicia hydraulicznego</w:t>
      </w:r>
    </w:p>
    <w:p w14:paraId="4AE5C199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5.5.2. Analizę podatności gruntów na sufozję</w:t>
      </w:r>
    </w:p>
    <w:p w14:paraId="6B40D8A8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5.5.3. Dopuszczalną prędkości filtracji</w:t>
      </w:r>
    </w:p>
    <w:p w14:paraId="31C48936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5.5.4. Obliczenia czasu przesiąku</w:t>
      </w:r>
    </w:p>
    <w:p w14:paraId="5BD0B0E9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5.6. Trasy komunikacyjne</w:t>
      </w:r>
    </w:p>
    <w:p w14:paraId="701FC1BE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5.7. Inwentaryzację budowli wałowych</w:t>
      </w:r>
    </w:p>
    <w:p w14:paraId="0D5893D5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5.7.1. Budowle wałowe</w:t>
      </w:r>
    </w:p>
    <w:p w14:paraId="1A2C04F5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5.7.2. Badania betonów przepustów, śluz itp.</w:t>
      </w:r>
    </w:p>
    <w:p w14:paraId="25C6F5C9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5.7.3. Ocena wizualna pozostałych obiektów</w:t>
      </w:r>
    </w:p>
    <w:p w14:paraId="5CCFDE22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5.7.4. Pomiary geodezyjne przepustów, śluz itp.</w:t>
      </w:r>
    </w:p>
    <w:p w14:paraId="2D89AE72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5.8. Wizję lokalną (notatka z wizji lokalnej)</w:t>
      </w:r>
    </w:p>
    <w:p w14:paraId="15F61B11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5.9. Wnioski</w:t>
      </w:r>
    </w:p>
    <w:p w14:paraId="1D7911E0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5.10. Ocenę stanu technicznego - </w:t>
      </w:r>
      <w:r w:rsidRPr="00E64B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Oceniany odcinek wału należy jednoznacznie przyporządkować do jednej z kategorii stanu technicznego</w:t>
      </w:r>
      <w:r w:rsidR="005E36B2" w:rsidRPr="00E64B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</w:p>
    <w:p w14:paraId="48AF88C7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6. Ocena stanu bezpieczeństwa - </w:t>
      </w:r>
      <w:r w:rsidRPr="00E64B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Oceniany odcinek wału należy jednoznacznie przyporządkować do jednej z kategorii stanu bezpieczeństwa</w:t>
      </w:r>
      <w:r w:rsidR="005E36B2" w:rsidRPr="00E64B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</w:p>
    <w:p w14:paraId="111F224C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6.1. Klasę wału</w:t>
      </w:r>
    </w:p>
    <w:p w14:paraId="72737594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6.2 Stany charakterystyczne - </w:t>
      </w:r>
      <w:r w:rsidRPr="00E64B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rzędne wody miarodajnej i kontrolnej zgodnie </w:t>
      </w:r>
      <w:r w:rsidRPr="00E64B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>z rozporządzeniem Ministra Środowiska z dnia 20.04.2007r. w sprawie warunków technicznych jakim powinny odpowiadać budowle hydrotechniczne i ich usytuowanie</w:t>
      </w: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  <w:r w:rsidRPr="00E64B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E64BE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obliczenia rzędnych wód należy wykonać na podstawie obserwacji hydrologicznych IMGW (w przypadku gdy IMGW posiada takie dane),</w:t>
      </w:r>
    </w:p>
    <w:p w14:paraId="5272A2E7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6.3. Bezpieczne wzniesienie korony obwałowania</w:t>
      </w:r>
    </w:p>
    <w:p w14:paraId="12E066BD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6.4. Ocenę stanu bezpieczeństwa</w:t>
      </w:r>
    </w:p>
    <w:p w14:paraId="45D22CF0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7. Wnioski i zalecenia dotyczące stanu wału dalszej eksploatacji i ewentualnej konieczności wykonania robót niezbędnych do bezpiecznego funkcjonowania obwałowania</w:t>
      </w:r>
    </w:p>
    <w:p w14:paraId="2B12C995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8. Wykorzystane materiały.</w:t>
      </w:r>
    </w:p>
    <w:p w14:paraId="0ACC1D2B" w14:textId="77777777" w:rsidR="00775C8C" w:rsidRPr="00E64BED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</w:p>
    <w:p w14:paraId="5387AB66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  <w:r w:rsidRPr="00E64BE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Tabelaryczne zestawienie</w:t>
      </w:r>
    </w:p>
    <w:p w14:paraId="16C74B6A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1. Wyników pomiarów terenowych</w:t>
      </w:r>
    </w:p>
    <w:p w14:paraId="76A4CF70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2. Zagęszczenia podłoża i korpusu</w:t>
      </w:r>
    </w:p>
    <w:p w14:paraId="2BB6E2CA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3. Wyników badań betonów budowli wałowych</w:t>
      </w:r>
    </w:p>
    <w:p w14:paraId="222736D4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4. Stanu schodów wałowych</w:t>
      </w:r>
    </w:p>
    <w:p w14:paraId="556F1584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5. Stanu przejazdów wałowych</w:t>
      </w:r>
    </w:p>
    <w:p w14:paraId="21995321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6. Rzędnych wody miarodajnej</w:t>
      </w:r>
    </w:p>
    <w:p w14:paraId="1216DB3A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64BED">
        <w:rPr>
          <w:rFonts w:asciiTheme="minorHAnsi" w:eastAsia="Times New Roman" w:hAnsiTheme="minorHAnsi" w:cstheme="minorHAnsi"/>
          <w:sz w:val="22"/>
          <w:szCs w:val="22"/>
          <w:lang w:eastAsia="pl-PL"/>
        </w:rPr>
        <w:t>7. Bezpiecznego wzniesienia korony obwałowania</w:t>
      </w:r>
    </w:p>
    <w:p w14:paraId="11E5096E" w14:textId="77777777" w:rsidR="00775C8C" w:rsidRPr="00E64BED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</w:p>
    <w:p w14:paraId="1AA76DC5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Załączniki</w:t>
      </w:r>
    </w:p>
    <w:p w14:paraId="242AE9DF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1. Mapa sytuacyjno- wysokościowa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 skali 1:2000 lub 1:5000 z pasem zawala 20m i międzywala z zaznaczeniem kolizji z urządzeniami obcymi i zaznaczeniem budowli wałowych</w:t>
      </w:r>
      <w:r w:rsidR="005E36B2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</w:p>
    <w:p w14:paraId="1D5AD88B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2. Profil podłużny wału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 skali 1:100/2000 z naniesiona korektą korony wału, rzędnymi wysokościowymi, rzędnymi wód miarodajnej i kontrolnej</w:t>
      </w:r>
      <w:r w:rsidR="005E36B2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</w:p>
    <w:p w14:paraId="41321FBE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3. Przekroje poprzeczne (geodezyjne)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co 200m z podaniem istniejących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>i wymaganych parametrów (szerokość korony, rzędne, nachylenie skarp)</w:t>
      </w:r>
    </w:p>
    <w:p w14:paraId="3AF88E4C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4. Karty otworów geotechnicznych</w:t>
      </w:r>
    </w:p>
    <w:p w14:paraId="6C77BE04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5. Karty sondowań dynamicznych</w:t>
      </w:r>
    </w:p>
    <w:p w14:paraId="48C19970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6. Przekroje geotechniczne –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co najmniej 3 przekroje na długości 1km obwałowania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+ 1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budowlę (przepust, śluza)</w:t>
      </w:r>
      <w:r w:rsidR="006E3CA3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</w:p>
    <w:p w14:paraId="46282C70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7. Badania laboratoryjne gruntów</w:t>
      </w:r>
    </w:p>
    <w:p w14:paraId="0E3D9ADC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8. Obliczenia stateczności</w:t>
      </w:r>
    </w:p>
    <w:p w14:paraId="6C6A990D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9. Obliczenia filtracji</w:t>
      </w:r>
    </w:p>
    <w:p w14:paraId="507E6B3A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10. Budowle wałowe</w:t>
      </w:r>
    </w:p>
    <w:p w14:paraId="1CE4724E" w14:textId="77777777" w:rsidR="00775C8C" w:rsidRPr="00381DD4" w:rsidRDefault="00775C8C" w:rsidP="00775C8C">
      <w:pPr>
        <w:widowControl/>
        <w:suppressAutoHyphens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11. Dokumentacja fotograficzna z wizji lokalnej</w:t>
      </w:r>
    </w:p>
    <w:p w14:paraId="0301D2D6" w14:textId="77777777" w:rsidR="00775C8C" w:rsidRPr="00381DD4" w:rsidRDefault="00775C8C" w:rsidP="00775C8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020D91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Do 5-cio letniej oceny stanu technicznego dla danego odcinka wału przeciwpowodziowego j.w należy sporządzić protokół kontroli okresowej wału zgodnie z wzorem podanym  w „</w:t>
      </w:r>
      <w:r w:rsidRPr="00381DD4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Wytycznych Wykonywania Badań, Pomiarów, Ocen Stanu Technicznego i Stanu Bezpieczeństwa Budowli Piętrzących Wodę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", wydanych przez Instytut Meteorologii i Gospodarki Wodnej, Państwowy Instytut Badawczy, Ośrodek Technicznej Kontroli Zapór, Warszawa-Katowice 2015 pod redakcją Edmunda Sieinskiego i Piotra Śliwińskiego.</w:t>
      </w:r>
    </w:p>
    <w:p w14:paraId="01CF6BDE" w14:textId="5E6B9E84" w:rsidR="00775C8C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1AD2816" w14:textId="77777777" w:rsidR="007B23C4" w:rsidRPr="00381DD4" w:rsidRDefault="007B23C4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0D69D554" w14:textId="77777777" w:rsidR="00775C8C" w:rsidRPr="00381DD4" w:rsidRDefault="004C018B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>4</w:t>
      </w:r>
      <w:r w:rsidR="00775C8C" w:rsidRPr="00381D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 SPOSÓB WYKONANIA OCENY STANU TECHNICZNEGO WAŁU PRZECIWPOWDZIOWEGO:</w:t>
      </w:r>
    </w:p>
    <w:p w14:paraId="3029BB67" w14:textId="77777777" w:rsidR="00775C8C" w:rsidRPr="00381DD4" w:rsidRDefault="00775C8C" w:rsidP="00775C8C">
      <w:pPr>
        <w:keepNext/>
        <w:widowControl/>
        <w:suppressAutoHyphens w:val="0"/>
        <w:jc w:val="both"/>
        <w:outlineLvl w:val="1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6" w:name="_Toc415572808"/>
      <w:bookmarkStart w:id="7" w:name="_Toc428790344"/>
    </w:p>
    <w:p w14:paraId="4C073EA0" w14:textId="77777777" w:rsidR="00775C8C" w:rsidRPr="00381DD4" w:rsidRDefault="004C018B" w:rsidP="00775C8C">
      <w:pPr>
        <w:keepNext/>
        <w:widowControl/>
        <w:suppressAutoHyphens w:val="0"/>
        <w:jc w:val="both"/>
        <w:outlineLvl w:val="1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.1.  Prace w terenie</w:t>
      </w:r>
      <w:bookmarkEnd w:id="6"/>
      <w:bookmarkEnd w:id="7"/>
    </w:p>
    <w:p w14:paraId="4CFA62A8" w14:textId="77777777" w:rsidR="00775C8C" w:rsidRPr="00381DD4" w:rsidRDefault="004C018B" w:rsidP="00775C8C">
      <w:pPr>
        <w:keepNext/>
        <w:spacing w:before="240" w:after="60" w:line="36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8" w:name="_Toc428790345"/>
      <w:r w:rsidRPr="00381DD4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="00775C8C" w:rsidRPr="00381DD4">
        <w:rPr>
          <w:rFonts w:asciiTheme="minorHAnsi" w:eastAsia="Times New Roman" w:hAnsiTheme="minorHAnsi" w:cstheme="minorHAnsi"/>
          <w:b/>
          <w:bCs/>
          <w:sz w:val="22"/>
          <w:szCs w:val="22"/>
        </w:rPr>
        <w:t>.1.1. Wizja lokalna</w:t>
      </w:r>
      <w:bookmarkEnd w:id="8"/>
      <w:r w:rsidR="00775C8C" w:rsidRPr="00381DD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– na okoliczność przeprowadzonej wizji lokalnej w terenie </w:t>
      </w:r>
      <w:r w:rsidR="00775C8C" w:rsidRPr="00381DD4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  <w:t xml:space="preserve">z </w:t>
      </w:r>
      <w:r w:rsidR="00C06468" w:rsidRPr="00381DD4">
        <w:rPr>
          <w:rFonts w:asciiTheme="minorHAnsi" w:eastAsia="Times New Roman" w:hAnsiTheme="minorHAnsi" w:cstheme="minorHAnsi"/>
          <w:b/>
          <w:bCs/>
          <w:sz w:val="22"/>
          <w:szCs w:val="22"/>
        </w:rPr>
        <w:t>pracownikiem Nadzoru Wodnego</w:t>
      </w:r>
      <w:r w:rsidR="00062EA9" w:rsidRPr="00381DD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775C8C" w:rsidRPr="00381DD4">
        <w:rPr>
          <w:rFonts w:asciiTheme="minorHAnsi" w:eastAsia="Times New Roman" w:hAnsiTheme="minorHAnsi" w:cstheme="minorHAnsi"/>
          <w:b/>
          <w:bCs/>
          <w:sz w:val="22"/>
          <w:szCs w:val="22"/>
        </w:rPr>
        <w:t>należy sporządzić notatkę podpisaną przez wszystkie strony biorące udział. Do notatki należy załączyć opisane zdjęcia z wizji lokalnej w terenie zawierające wszystkie zinwentaryzowane miejsca newralgiczne, w których prowadzone będą badania.</w:t>
      </w:r>
    </w:p>
    <w:p w14:paraId="3CA79B67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Wizja lokalna musi być poprzedzona wnikliwą analizą dostępnej dokumentacji archiwalnej (protokoły z przeglądów okresowych, wyniki badań , projekty techniczne, opinie, ekspertyzy itp.). Wizja lokalna wykonywana jest w celu określenia istniejącego stanu technicznego obwałowania, terenu przyległego oraz  budowli wałowych i towarzyszących. </w:t>
      </w:r>
    </w:p>
    <w:p w14:paraId="05018621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Calibri" w:hAnsiTheme="minorHAnsi" w:cstheme="minorHAnsi"/>
          <w:sz w:val="22"/>
          <w:szCs w:val="22"/>
          <w:lang w:eastAsia="pl-PL"/>
        </w:rPr>
        <w:t>Obejmuje:</w:t>
      </w:r>
    </w:p>
    <w:p w14:paraId="26834CF2" w14:textId="77777777" w:rsidR="00775C8C" w:rsidRPr="00381DD4" w:rsidRDefault="00775C8C" w:rsidP="00775C8C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Calibri" w:hAnsiTheme="minorHAnsi" w:cstheme="minorHAnsi"/>
          <w:sz w:val="22"/>
          <w:szCs w:val="22"/>
          <w:lang w:eastAsia="pl-PL"/>
        </w:rPr>
        <w:t>sprawdzenie zgodności dostępnych map topograficznych z aktualną topografią terenu,</w:t>
      </w:r>
    </w:p>
    <w:p w14:paraId="162BB928" w14:textId="77777777" w:rsidR="00775C8C" w:rsidRPr="00381DD4" w:rsidRDefault="00775C8C" w:rsidP="00775C8C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Calibri" w:hAnsiTheme="minorHAnsi" w:cstheme="minorHAnsi"/>
          <w:sz w:val="22"/>
          <w:szCs w:val="22"/>
          <w:lang w:eastAsia="pl-PL"/>
        </w:rPr>
        <w:t>określenie występowania zjawisk erozyjnych, uszkodzeń mechanicznych itp.,</w:t>
      </w:r>
    </w:p>
    <w:p w14:paraId="266AF3D2" w14:textId="77777777" w:rsidR="00775C8C" w:rsidRPr="00381DD4" w:rsidRDefault="00775C8C" w:rsidP="00775C8C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Calibri" w:hAnsiTheme="minorHAnsi" w:cstheme="minorHAnsi"/>
          <w:sz w:val="22"/>
          <w:szCs w:val="22"/>
          <w:lang w:eastAsia="pl-PL"/>
        </w:rPr>
        <w:t>sprawdzenie wykazanych w dokumentacji archiwalnej miejsc anomalii filtracyjnych usytuowania miejsc kolizji,</w:t>
      </w:r>
    </w:p>
    <w:p w14:paraId="70189348" w14:textId="77777777" w:rsidR="00775C8C" w:rsidRPr="00381DD4" w:rsidRDefault="00775C8C" w:rsidP="00775C8C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Calibri" w:hAnsiTheme="minorHAnsi" w:cstheme="minorHAnsi"/>
          <w:sz w:val="22"/>
          <w:szCs w:val="22"/>
          <w:lang w:eastAsia="pl-PL"/>
        </w:rPr>
        <w:t>wyznaczenie miejsc badań.</w:t>
      </w:r>
    </w:p>
    <w:p w14:paraId="79D722BF" w14:textId="77777777" w:rsidR="00775C8C" w:rsidRPr="00381DD4" w:rsidRDefault="004C018B" w:rsidP="00775C8C">
      <w:pPr>
        <w:keepNext/>
        <w:widowControl/>
        <w:tabs>
          <w:tab w:val="left" w:pos="1701"/>
        </w:tabs>
        <w:suppressAutoHyphens w:val="0"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9" w:name="_Toc397172789"/>
      <w:bookmarkStart w:id="10" w:name="_Toc415572809"/>
      <w:bookmarkStart w:id="11" w:name="_Toc428790346"/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.1.2. Pomiary geodezyjne</w:t>
      </w:r>
      <w:bookmarkEnd w:id="9"/>
      <w:bookmarkEnd w:id="10"/>
      <w:bookmarkEnd w:id="11"/>
    </w:p>
    <w:p w14:paraId="4D5CE150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Pomiary geodezyjne wykonuje się w celu określenia geometrii obwałowania, aktualnej niwelety korony oraz dla określenia lokalizacji:</w:t>
      </w:r>
    </w:p>
    <w:p w14:paraId="7F3C9180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 początku i końca obwałowania,</w:t>
      </w:r>
    </w:p>
    <w:p w14:paraId="51A6DABA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trike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 budowli  wałowych (przejazdy przepusty śluzy schody itp.), </w:t>
      </w:r>
    </w:p>
    <w:p w14:paraId="0921FBE6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lokalizacji kolizji (rurociągi, kable, inne obiekty),  </w:t>
      </w:r>
    </w:p>
    <w:p w14:paraId="77C9505D" w14:textId="0C64F078" w:rsidR="00775C8C" w:rsidRPr="00381DD4" w:rsidRDefault="00775C8C" w:rsidP="00775C8C">
      <w:pPr>
        <w:widowControl/>
        <w:suppressAutoHyphens w:val="0"/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miejsc określonych w wizji lokalnej oraz wynikających z dokumentacji archiwalnej</w:t>
      </w:r>
      <w:r w:rsidR="007B23C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jako miejsca uszkodzeń, zagrożeń filtracją, potencjalnych uszkodzeń korpusu, początku i końca</w:t>
      </w:r>
      <w:r w:rsidR="00C74F6D"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ewentualnych 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przesłon filtracyjnych, umocnień brzegowych</w:t>
      </w:r>
      <w:r w:rsidR="00C74F6D"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, ławki przywałowej,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itp.,</w:t>
      </w:r>
    </w:p>
    <w:p w14:paraId="011CE744" w14:textId="54743DA4" w:rsidR="00775C8C" w:rsidRPr="00381DD4" w:rsidRDefault="00775C8C" w:rsidP="00775C8C">
      <w:pPr>
        <w:widowControl/>
        <w:suppressAutoHyphens w:val="0"/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początku i końca drogi na koronie wału oraz drogi technologicznej wzdłuż wału (określenie, w</w:t>
      </w:r>
      <w:r w:rsidR="007B23C4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jakim kilometrze wału występują w/w miejsca znacznie ułatwia dalsze prace),</w:t>
      </w:r>
    </w:p>
    <w:p w14:paraId="4CE0C956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dojście i odejście drogi dojazdowej do wału (informacje dotyczące drogi do wału).</w:t>
      </w:r>
    </w:p>
    <w:p w14:paraId="6698B378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Powyższe pomiary są niezbędne do wykonania profilu podłużnego (pikiety co 100 m), na którym naniesione zostaną budowle z ich charakterystycznymi rzędnymi (np. rzędna wlotu, rzędna wylotu, średnica i długość kanału), kolizje oraz przekroje geodezyjne. </w:t>
      </w:r>
    </w:p>
    <w:p w14:paraId="0B29F5FD" w14:textId="2969D5F5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Przekroje geodezyjne należy wykonać w miejscach wyznaczonych przez oceniającego w</w:t>
      </w:r>
      <w:r w:rsidR="007B23C4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uzgodnieniu z </w:t>
      </w:r>
      <w:r w:rsidR="00C74F6D"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Nadzorem Wodnym</w:t>
      </w:r>
      <w:r w:rsidR="00062EA9" w:rsidRPr="00381DD4"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  <w:t>.</w:t>
      </w:r>
    </w:p>
    <w:p w14:paraId="63CE93E5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Pikiety powinny być mierzone w punktach charakterystycznych tak, aby umożliwić wyliczenie nachylenia skarp, szerokości korony, półki itp.) minimum 50 m od podstawy wału.</w:t>
      </w:r>
    </w:p>
    <w:p w14:paraId="070C9FBF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trike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Przekroje w miejscach przepustów, śluz, wylotów rurociągów mają stanowić podstawę do wykreślenia przekroju poprzecznego wału w osi budowli.  </w:t>
      </w:r>
    </w:p>
    <w:p w14:paraId="0A5916EA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Pomiary geodezyjne muszą być wykonywane zgodnie ze standardami technicznymi wykonywania pomiarów sytuacyjnych i wysokościowych (Rozporządzenie Ministra Spraw Wewnętrznych z dnia 9 listopada 2011 r. Dz.U.2011.263.1572).</w:t>
      </w:r>
    </w:p>
    <w:p w14:paraId="16D0CF26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3A7AADC" w14:textId="67FC07BE" w:rsidR="00775C8C" w:rsidRPr="00381DD4" w:rsidRDefault="004C018B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bookmarkStart w:id="12" w:name="_Toc397172790"/>
      <w:bookmarkStart w:id="13" w:name="_Toc415572810"/>
      <w:bookmarkStart w:id="14" w:name="_Toc428790347"/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.1.3.  Badania geotechniczne</w:t>
      </w:r>
      <w:bookmarkEnd w:id="12"/>
      <w:bookmarkEnd w:id="13"/>
      <w:bookmarkEnd w:id="14"/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- </w:t>
      </w:r>
      <w:r w:rsidR="00775C8C" w:rsidRPr="00381D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 wykonaniu wierceń otwory wiertnicze należy zlikwidować: w</w:t>
      </w:r>
      <w:r w:rsidR="007B23C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 </w:t>
      </w:r>
      <w:r w:rsidR="00775C8C" w:rsidRPr="00381D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korpusie wału urobkiem z warstwowym zagęszczeniem, w terenie przy stopie wału od strony odwodnej i odpowietrznej przez iłowanie.</w:t>
      </w:r>
    </w:p>
    <w:p w14:paraId="3252B3C2" w14:textId="0EFE0432" w:rsidR="00775C8C" w:rsidRPr="00381DD4" w:rsidRDefault="00775C8C" w:rsidP="00C06468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Badania geotechniczne stanowią istotny element okresowych kontroli polegających na sprawdzeniu stanu technicznego wałów przeciwpowodziowych. Przeprowadzane są celem rozpoznania rodzaju i</w:t>
      </w:r>
      <w:r w:rsidR="007B23C4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stanu gruntów budujących korpus i podłoże obwałowania, określenia parametrów geotechnicznych gruntów i współczynnika filtracji.</w:t>
      </w:r>
    </w:p>
    <w:p w14:paraId="29C6DA4B" w14:textId="77777777" w:rsidR="00775C8C" w:rsidRPr="00381DD4" w:rsidRDefault="00775C8C" w:rsidP="00775C8C">
      <w:pPr>
        <w:widowControl/>
        <w:suppressAutoHyphens w:val="0"/>
        <w:spacing w:line="360" w:lineRule="auto"/>
        <w:ind w:firstLine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Do badań geotechnicznych wykonywanych w ramach kontroli należą:</w:t>
      </w:r>
    </w:p>
    <w:p w14:paraId="4CB1274B" w14:textId="77777777" w:rsidR="00775C8C" w:rsidRPr="00381DD4" w:rsidRDefault="00775C8C" w:rsidP="00775C8C">
      <w:pPr>
        <w:widowControl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wiercenia geotechniczne, </w:t>
      </w:r>
    </w:p>
    <w:p w14:paraId="433D3CFD" w14:textId="77777777" w:rsidR="00775C8C" w:rsidRPr="00381DD4" w:rsidRDefault="00775C8C" w:rsidP="00775C8C">
      <w:pPr>
        <w:widowControl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sondowania.</w:t>
      </w:r>
    </w:p>
    <w:p w14:paraId="1F59A076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Wiercenia geotechniczne, mechaniczne mało średnicowe, wykonywane 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są do gł. 30m i Ø do 200mm. Nawiercone grunty opisuje się makroskopowo. </w:t>
      </w:r>
    </w:p>
    <w:p w14:paraId="4C6D8D95" w14:textId="77777777" w:rsidR="00775C8C" w:rsidRPr="00381DD4" w:rsidRDefault="00775C8C" w:rsidP="00775C8C">
      <w:pPr>
        <w:widowControl/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Do badań laboratoryjnych pobierane są próby NNS oraz NW, także wstępnie opisane makroskopowo, do określenia podstawowych parametrów geotechnicznych warstwy).</w:t>
      </w:r>
    </w:p>
    <w:p w14:paraId="21DD683E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Sondowania, dynamiczne (sondy wbijane, sondy wkręcane) lub statyczne (sondy wciskane), służą wyznaczeniu stopnia zagęszczenia gruntów niespoistych poza warstwą przypowierzchniową (do 1,0 m głębokości). Do wyznaczeniu stopnia zagęszczenia gruntów niespoistych warstwy przypowierzchniowej stosować należy płytę dynamiczną.</w:t>
      </w:r>
    </w:p>
    <w:p w14:paraId="45F4E791" w14:textId="77777777" w:rsidR="00775C8C" w:rsidRPr="00381DD4" w:rsidRDefault="00775C8C" w:rsidP="004C018B">
      <w:pPr>
        <w:widowControl/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UWAGA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. Sondowanie dynamiczne jest mało przydatne do oznaczania stanu gruntów spoistych, organicznych, cienkich przewarstwień gruntów niespoistych i spoistych oraz poniżej zwierciadła wody gruntowej, w gruntach. W takich warunkach gruntowo – wodnych ilościowe wykorzystanie wyników sondowania dynamicznego powinno być stosowane jedynie w znanych warunkach gruntowo – wodnych i uzasadnione opracowanymi korelacjami.</w:t>
      </w:r>
    </w:p>
    <w:p w14:paraId="5F6485BB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Zakres prac określony musi być przez osobę wykonującą ocenę i wynika z liczby budowli wałowych, położenia przesłon przeciwfiltracyjnych,  kolizji (rurociągi, kable inne obiekty), miejsc uszkodzeń korpusu, budowy geologicznej (w tym występowania starorzeczy), występowania zagrożeń 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wzmożonej filtracji lub przebić hydraulicznych, czyli z informacji wynikających z dokumentacji archiwalnej  i wykazanych podczas wizji lokalnej.</w:t>
      </w:r>
    </w:p>
    <w:p w14:paraId="2E6B51E4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określonym miejscu wykonujemy przekrój badawczy obejmujący korpus oraz podłoże od strony zawala i międzywala. </w:t>
      </w:r>
    </w:p>
    <w:p w14:paraId="66317470" w14:textId="3C120BA5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Liczba otworów musi wynikać z zakresu planowanych badań (ocena stanu korpusu, podłoża z</w:t>
      </w:r>
      <w:r w:rsidR="007B23C4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uwzględnieniem istniejących zabezpieczeń </w:t>
      </w:r>
      <w:proofErr w:type="spellStart"/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przeciwfiltracyjnych</w:t>
      </w:r>
      <w:proofErr w:type="spellEnd"/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 oraz dla uzyskania danych do obliczeń stateczności, filtracji i przebić hydraulicznych. </w:t>
      </w:r>
    </w:p>
    <w:p w14:paraId="124CDA03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Należy zaznaczyć, że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minimalny zakres prac obejmuje minimum 3 przekroje geotechniczne na 1 km obwałowania ora</w:t>
      </w:r>
      <w:r w:rsidR="006E3CA3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 1 na budowlę (przepust, śluza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)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9545917" w14:textId="77777777" w:rsidR="00775C8C" w:rsidRPr="00381DD4" w:rsidRDefault="00775C8C" w:rsidP="007B23C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UWAGA: Odwierty geotechniczne (przekroje geotechniczne) wykonać w innych miejscach niż już wykonane na potrzeby poprzednich ocen pięcioletnich odwierty archiwalne.</w:t>
      </w:r>
    </w:p>
    <w:p w14:paraId="23EAA372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W skład przekroju geotechnicznego muszą wejść minimum 3 otwory badawcze:</w:t>
      </w:r>
    </w:p>
    <w:p w14:paraId="7B8D08F4" w14:textId="77777777" w:rsidR="00775C8C" w:rsidRPr="00381DD4" w:rsidRDefault="00775C8C" w:rsidP="00775C8C">
      <w:pPr>
        <w:widowControl/>
        <w:suppressAutoHyphens w:val="0"/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- 1 sondowanie z korony wału do głębokości odpowiadającej wysokości wału </w:t>
      </w:r>
    </w:p>
    <w:p w14:paraId="6C9D6FD9" w14:textId="77777777" w:rsidR="00775C8C" w:rsidRPr="00381DD4" w:rsidRDefault="00775C8C" w:rsidP="00775C8C">
      <w:pPr>
        <w:widowControl/>
        <w:suppressAutoHyphens w:val="0"/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+ ok. 4  m poniżej podstawy korpusu wału,</w:t>
      </w:r>
    </w:p>
    <w:p w14:paraId="6ED8D7BB" w14:textId="77777777" w:rsidR="00775C8C" w:rsidRPr="00381DD4" w:rsidRDefault="00775C8C" w:rsidP="00775C8C">
      <w:pPr>
        <w:widowControl/>
        <w:suppressAutoHyphens w:val="0"/>
        <w:spacing w:line="360" w:lineRule="auto"/>
        <w:ind w:left="540" w:firstLine="2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- 3 wiercenia - 1 otwór z korony do głębokości odpowiadającej wysokości wału </w:t>
      </w:r>
    </w:p>
    <w:p w14:paraId="0FD92389" w14:textId="3DF5486E" w:rsidR="00775C8C" w:rsidRPr="00381DD4" w:rsidRDefault="00775C8C" w:rsidP="00775C8C">
      <w:pPr>
        <w:widowControl/>
        <w:suppressAutoHyphens w:val="0"/>
        <w:spacing w:line="360" w:lineRule="auto"/>
        <w:ind w:left="540" w:firstLine="2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+ ok. 4 m poniżej podstawy korpusu wału, 1 otwór na zawalu (strona odpowietrzna) 4 m poniżej poziomu terenu oraz 1 otwór na międzywalu (strona odwodna) 4 m poniżej poziomu terenu (u</w:t>
      </w:r>
      <w:r w:rsidR="007B23C4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stopy skarp wału w międzywalu i na zawalu).</w:t>
      </w:r>
    </w:p>
    <w:p w14:paraId="18350953" w14:textId="77777777" w:rsidR="00775C8C" w:rsidRPr="00381DD4" w:rsidRDefault="00775C8C" w:rsidP="00775C8C">
      <w:pPr>
        <w:widowControl/>
        <w:suppressAutoHyphens w:val="0"/>
        <w:spacing w:line="360" w:lineRule="auto"/>
        <w:ind w:left="540" w:firstLine="2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5B384BA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W rozpoznaniu skomplikowanych przypadków, w zmiennych warunkach gruntowo - wodnych (w tym występowania w korpusie i w podłożu wału gruntów spoistych, organicznych, cienkich przewarstwień gruntów niespoistych i spoistych oraz poniżej zwierciadła wody gruntowej), jeśli nie zostały pobrane próbki o nienaruszonej strukturze do badań laboratoryjnych, należy koniecznie wykonać sondowania sondą statyczną CPT lub CPTU albo sondą krzyżakową FVT, dylatometrem płaskim DMT lub cylindrycznym sprężystym FDT, presjometryczne PMT, a dla warstwy przypowierzchniowej płytą sztywną PLT.</w:t>
      </w:r>
    </w:p>
    <w:p w14:paraId="12F7A9AA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Uwaga: przekrój geotechniczny nie </w:t>
      </w:r>
      <w:r w:rsidR="00134E09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powinien być wykonywany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bezpośredniej bliskości urządzeń obcych aby ich nie uszkodzić (np. rurociągu czy wykonanego uszczelnienia). </w:t>
      </w:r>
    </w:p>
    <w:p w14:paraId="4234AD48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9E88AC7" w14:textId="77777777" w:rsidR="00775C8C" w:rsidRPr="00381DD4" w:rsidRDefault="004C018B" w:rsidP="00775C8C">
      <w:pPr>
        <w:keepNext/>
        <w:widowControl/>
        <w:tabs>
          <w:tab w:val="left" w:pos="1701"/>
        </w:tabs>
        <w:suppressAutoHyphens w:val="0"/>
        <w:jc w:val="both"/>
        <w:outlineLvl w:val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15" w:name="_Toc397172791"/>
      <w:bookmarkStart w:id="16" w:name="_Toc415572811"/>
      <w:bookmarkStart w:id="17" w:name="_Toc428790348"/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.1.4. Badania budowli wałowych</w:t>
      </w:r>
      <w:bookmarkEnd w:id="15"/>
      <w:bookmarkEnd w:id="16"/>
      <w:bookmarkEnd w:id="17"/>
    </w:p>
    <w:p w14:paraId="6920FC83" w14:textId="77777777" w:rsidR="00775C8C" w:rsidRPr="00381DD4" w:rsidRDefault="00775C8C" w:rsidP="00775C8C">
      <w:pPr>
        <w:keepNext/>
        <w:widowControl/>
        <w:tabs>
          <w:tab w:val="left" w:pos="1701"/>
        </w:tabs>
        <w:suppressAutoHyphens w:val="0"/>
        <w:jc w:val="both"/>
        <w:outlineLvl w:val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184101F" w14:textId="77777777" w:rsidR="00775C8C" w:rsidRPr="00381DD4" w:rsidRDefault="00775C8C" w:rsidP="004C018B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Podczas kontroli wałów przeciwpowodziowych niezbędne jest zbadanie wszystkich budowli wałowych. </w:t>
      </w:r>
    </w:p>
    <w:p w14:paraId="326B49A2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Podczas badań budowli wałowych należy wykonać:</w:t>
      </w:r>
    </w:p>
    <w:p w14:paraId="58F4938F" w14:textId="77777777" w:rsidR="00775C8C" w:rsidRPr="00381DD4" w:rsidRDefault="00775C8C" w:rsidP="00775C8C">
      <w:pPr>
        <w:widowControl/>
        <w:numPr>
          <w:ilvl w:val="0"/>
          <w:numId w:val="6"/>
        </w:numPr>
        <w:tabs>
          <w:tab w:val="num" w:pos="1647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Ocenę wizualną budowli, obejmującą:</w:t>
      </w:r>
    </w:p>
    <w:p w14:paraId="39CDA845" w14:textId="77777777" w:rsidR="00775C8C" w:rsidRPr="00381DD4" w:rsidRDefault="00775C8C" w:rsidP="00775C8C">
      <w:pPr>
        <w:widowControl/>
        <w:suppressAutoHyphens w:val="0"/>
        <w:spacing w:line="360" w:lineRule="auto"/>
        <w:ind w:left="12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- dostępność do budowli (np. dostępna, zalana wodą, zarośnięta krzakami, roślinnością trawiastą itp.),</w:t>
      </w:r>
    </w:p>
    <w:p w14:paraId="21BD384F" w14:textId="77777777" w:rsidR="00775C8C" w:rsidRPr="00381DD4" w:rsidRDefault="00775C8C" w:rsidP="00775C8C">
      <w:pPr>
        <w:widowControl/>
        <w:suppressAutoHyphens w:val="0"/>
        <w:spacing w:line="360" w:lineRule="auto"/>
        <w:ind w:left="12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materiał korpusu budowli (beton, cegła, kamień),</w:t>
      </w:r>
    </w:p>
    <w:p w14:paraId="7325EEFC" w14:textId="77777777" w:rsidR="00775C8C" w:rsidRPr="00381DD4" w:rsidRDefault="00775C8C" w:rsidP="00775C8C">
      <w:pPr>
        <w:widowControl/>
        <w:suppressAutoHyphens w:val="0"/>
        <w:spacing w:line="360" w:lineRule="auto"/>
        <w:ind w:left="1260" w:firstLine="2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stan techniczny korpusu budowli (np. po remoncie, zniszczona, z wyraźnymi objawami korozji, np. pęknięcia, ubytki powierzchniowe),</w:t>
      </w:r>
    </w:p>
    <w:p w14:paraId="114E33E8" w14:textId="77777777" w:rsidR="00775C8C" w:rsidRPr="00381DD4" w:rsidRDefault="00775C8C" w:rsidP="00775C8C">
      <w:pPr>
        <w:widowControl/>
        <w:suppressAutoHyphens w:val="0"/>
        <w:spacing w:line="360" w:lineRule="auto"/>
        <w:ind w:left="1260" w:firstLine="2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stan techniczny nasypów w sąsiedztwie budowli (na styku z budowlą),</w:t>
      </w:r>
    </w:p>
    <w:p w14:paraId="002A1697" w14:textId="77777777" w:rsidR="00775C8C" w:rsidRPr="00381DD4" w:rsidRDefault="00775C8C" w:rsidP="00775C8C">
      <w:pPr>
        <w:widowControl/>
        <w:suppressAutoHyphens w:val="0"/>
        <w:spacing w:line="360" w:lineRule="auto"/>
        <w:ind w:left="12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stan techniczny osprzętu (klapy, zasuwy itp.),</w:t>
      </w:r>
    </w:p>
    <w:p w14:paraId="69B14105" w14:textId="77777777" w:rsidR="00775C8C" w:rsidRPr="00381DD4" w:rsidRDefault="00775C8C" w:rsidP="00775C8C">
      <w:pPr>
        <w:widowControl/>
        <w:suppressAutoHyphens w:val="0"/>
        <w:spacing w:line="360" w:lineRule="auto"/>
        <w:ind w:left="12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stan techniczny przewodu przepustu wałowego (wizja wewnątrz przewodu pod kątem pęknięć betonu, ubytków betonu i związaną z tym szczelnością przewodu);</w:t>
      </w:r>
    </w:p>
    <w:p w14:paraId="5018566D" w14:textId="77777777" w:rsidR="00775C8C" w:rsidRPr="00381DD4" w:rsidRDefault="00775C8C" w:rsidP="00775C8C">
      <w:pPr>
        <w:widowControl/>
        <w:numPr>
          <w:ilvl w:val="0"/>
          <w:numId w:val="6"/>
        </w:numPr>
        <w:tabs>
          <w:tab w:val="num" w:pos="1647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Dokumentację  fotograficzną:</w:t>
      </w:r>
    </w:p>
    <w:p w14:paraId="50B87441" w14:textId="77777777" w:rsidR="00775C8C" w:rsidRPr="00381DD4" w:rsidRDefault="00775C8C" w:rsidP="00775C8C">
      <w:pPr>
        <w:widowControl/>
        <w:suppressAutoHyphens w:val="0"/>
        <w:spacing w:line="360" w:lineRule="auto"/>
        <w:ind w:left="12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dla każdej części budowli (międzywale, zawale) należy wykonać minimum po 4 zdjęcia (widok z korony wału na kanał doprowadzający i odprowadzający, widok od strony zawala i międzywala -  widok na wlot i wylot),</w:t>
      </w:r>
    </w:p>
    <w:p w14:paraId="4F50C797" w14:textId="77777777" w:rsidR="00775C8C" w:rsidRPr="00381DD4" w:rsidRDefault="00775C8C" w:rsidP="00775C8C">
      <w:pPr>
        <w:widowControl/>
        <w:suppressAutoHyphens w:val="0"/>
        <w:spacing w:line="360" w:lineRule="auto"/>
        <w:ind w:left="12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miejsca istotnych uszkodzeń udokumentować dodatkowym zdjęciem (zbliżenie),</w:t>
      </w:r>
    </w:p>
    <w:p w14:paraId="6905CDDC" w14:textId="77777777" w:rsidR="00775C8C" w:rsidRPr="00381DD4" w:rsidRDefault="00775C8C" w:rsidP="00775C8C">
      <w:pPr>
        <w:widowControl/>
        <w:suppressAutoHyphens w:val="0"/>
        <w:spacing w:line="360" w:lineRule="auto"/>
        <w:ind w:left="12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wykonać zdjęcia obejmujące wszystkie miejsca pomiarów wytrzymałości przy użyciu młotka Schmidt’a – odrębnie dla każdej strefy budowli,</w:t>
      </w:r>
    </w:p>
    <w:p w14:paraId="1EB7613E" w14:textId="77777777" w:rsidR="00775C8C" w:rsidRPr="00381DD4" w:rsidRDefault="00775C8C" w:rsidP="00775C8C">
      <w:pPr>
        <w:widowControl/>
        <w:suppressAutoHyphens w:val="0"/>
        <w:spacing w:line="360" w:lineRule="auto"/>
        <w:ind w:left="12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wykonać po kilka zdjęć dla zobrazowania stanu pozostałych elementów (schody, studzienki, przejścia rurociągów, płyty zabezpieczające skarpy itp.);</w:t>
      </w:r>
    </w:p>
    <w:p w14:paraId="7C1A45B6" w14:textId="77777777" w:rsidR="00775C8C" w:rsidRPr="00381DD4" w:rsidRDefault="004C018B" w:rsidP="00775C8C">
      <w:pPr>
        <w:widowControl/>
        <w:numPr>
          <w:ilvl w:val="0"/>
          <w:numId w:val="6"/>
        </w:numPr>
        <w:tabs>
          <w:tab w:val="num" w:pos="1647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 w:rsidR="00775C8C"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okumentację z wykonanych pomiarów wytrzymałości betonu z użyciem młotka Schmidt’a zgodnie z PN-EN 12504-2:2013-03 – wersja angielska.</w:t>
      </w:r>
    </w:p>
    <w:p w14:paraId="16F14E2E" w14:textId="77777777" w:rsidR="00775C8C" w:rsidRPr="00381DD4" w:rsidRDefault="00775C8C" w:rsidP="00775C8C">
      <w:pPr>
        <w:keepNext/>
        <w:widowControl/>
        <w:suppressAutoHyphens w:val="0"/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18" w:name="_Toc397172792"/>
      <w:bookmarkStart w:id="19" w:name="_Toc415572812"/>
      <w:bookmarkStart w:id="20" w:name="_Toc428790349"/>
    </w:p>
    <w:p w14:paraId="42510650" w14:textId="77777777" w:rsidR="00775C8C" w:rsidRPr="00381DD4" w:rsidRDefault="006A21B2" w:rsidP="00775C8C">
      <w:pPr>
        <w:keepNext/>
        <w:widowControl/>
        <w:suppressAutoHyphens w:val="0"/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 Opracowanie wyników badań terenowych</w:t>
      </w:r>
      <w:bookmarkEnd w:id="18"/>
      <w:bookmarkEnd w:id="19"/>
      <w:bookmarkEnd w:id="20"/>
    </w:p>
    <w:p w14:paraId="396C0F78" w14:textId="77777777" w:rsidR="00775C8C" w:rsidRPr="00381DD4" w:rsidRDefault="00775C8C" w:rsidP="00775C8C">
      <w:pPr>
        <w:keepNext/>
        <w:widowControl/>
        <w:tabs>
          <w:tab w:val="left" w:pos="1701"/>
        </w:tabs>
        <w:suppressAutoHyphens w:val="0"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21" w:name="_Toc397172793"/>
      <w:bookmarkStart w:id="22" w:name="_Toc415572813"/>
      <w:bookmarkStart w:id="23" w:name="_Toc428790350"/>
    </w:p>
    <w:p w14:paraId="019A315C" w14:textId="77777777" w:rsidR="00775C8C" w:rsidRPr="00381DD4" w:rsidRDefault="006A21B2" w:rsidP="00775C8C">
      <w:pPr>
        <w:keepNext/>
        <w:widowControl/>
        <w:tabs>
          <w:tab w:val="left" w:pos="1701"/>
        </w:tabs>
        <w:suppressAutoHyphens w:val="0"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.2.1 Wyniki prac geodezyjnych</w:t>
      </w:r>
      <w:bookmarkEnd w:id="21"/>
      <w:bookmarkEnd w:id="22"/>
      <w:bookmarkEnd w:id="23"/>
    </w:p>
    <w:p w14:paraId="136443D5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Wyniki prac geodezyjnych opracowywane są  w postaci: </w:t>
      </w:r>
    </w:p>
    <w:p w14:paraId="088AF8B5" w14:textId="77777777" w:rsidR="00775C8C" w:rsidRPr="00381DD4" w:rsidRDefault="00775C8C" w:rsidP="00775C8C">
      <w:pPr>
        <w:widowControl/>
        <w:suppressAutoHyphens w:val="0"/>
        <w:spacing w:line="36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profilu podłużnego w skali 1:100/2000 - 5000 (w zależności od długości wału), zawierającego rzędne korony, półki, międzywala, zawala, lokalizacje budowli wałowych z opisem, </w:t>
      </w:r>
    </w:p>
    <w:p w14:paraId="5673EAD1" w14:textId="77777777" w:rsidR="00775C8C" w:rsidRPr="00381DD4" w:rsidRDefault="00775C8C" w:rsidP="00775C8C">
      <w:pPr>
        <w:widowControl/>
        <w:suppressAutoHyphens w:val="0"/>
        <w:spacing w:line="360" w:lineRule="auto"/>
        <w:ind w:left="70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przekrojów poprzecznych w skali 1:100/200/500, zawierających wszystkie pikiety      pomierzone w terenie i zrzutowane na oś przekroju,</w:t>
      </w:r>
    </w:p>
    <w:p w14:paraId="380438D1" w14:textId="77777777" w:rsidR="00775C8C" w:rsidRPr="00381DD4" w:rsidRDefault="00C06468" w:rsidP="00775C8C">
      <w:pPr>
        <w:widowControl/>
        <w:suppressAutoHyphens w:val="0"/>
        <w:spacing w:line="360" w:lineRule="auto"/>
        <w:ind w:left="70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r w:rsidR="00775C8C"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przekrojów przez budowle zawierających wszystkie pikiety zrzutowane </w:t>
      </w:r>
      <w:r w:rsidR="00775C8C"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na oś przekroju,</w:t>
      </w:r>
    </w:p>
    <w:p w14:paraId="150486D7" w14:textId="77777777" w:rsidR="00775C8C" w:rsidRPr="00381DD4" w:rsidRDefault="00775C8C" w:rsidP="00775C8C">
      <w:pPr>
        <w:widowControl/>
        <w:suppressAutoHyphens w:val="0"/>
        <w:spacing w:line="360" w:lineRule="auto"/>
        <w:ind w:left="70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- mapy przeglądowej w skali 1:10 000 z naniesionymi miejscami badań, budowlami wałowymi, uszkodzeniami, kolizjami, miejscami przesiąków, odcinkami wykonanych przesłon.</w:t>
      </w:r>
    </w:p>
    <w:p w14:paraId="69B5A292" w14:textId="77777777" w:rsidR="00775C8C" w:rsidRPr="00381DD4" w:rsidRDefault="00775C8C" w:rsidP="00775C8C">
      <w:pPr>
        <w:widowControl/>
        <w:suppressAutoHyphens w:val="0"/>
        <w:spacing w:line="360" w:lineRule="auto"/>
        <w:ind w:left="70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2AAB47" w14:textId="77777777" w:rsidR="00775C8C" w:rsidRPr="00381DD4" w:rsidRDefault="00C06468" w:rsidP="00775C8C">
      <w:pPr>
        <w:keepNext/>
        <w:widowControl/>
        <w:tabs>
          <w:tab w:val="left" w:pos="1701"/>
        </w:tabs>
        <w:suppressAutoHyphens w:val="0"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24" w:name="_Toc397172794"/>
      <w:bookmarkStart w:id="25" w:name="_Toc415572814"/>
      <w:bookmarkStart w:id="26" w:name="_Toc428790351"/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lastRenderedPageBreak/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.2.2 Wyniki prac geotechnicznych</w:t>
      </w:r>
      <w:bookmarkEnd w:id="24"/>
      <w:bookmarkEnd w:id="25"/>
      <w:bookmarkEnd w:id="26"/>
    </w:p>
    <w:p w14:paraId="17F9C6BF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Wyniki prac geotechnicznych powinny być opracowane w postaci kart otworów geotechnicznych, kart sondowań, przekrojów geotechnicznych. </w:t>
      </w:r>
    </w:p>
    <w:p w14:paraId="644A3BEA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Karty dokumentacyjne oraz przekroje powinny zawierać nazwę obiektu, jego odcinka </w:t>
      </w:r>
    </w:p>
    <w:p w14:paraId="0EE9787F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z podaniem kilometra wału oraz odnośnik do normy, na podstawie której dokonano klasyfikacji gruntów (PN-B-02480:1986 lub PN-EN ISO 14688-1:2006).</w:t>
      </w:r>
    </w:p>
    <w:p w14:paraId="2DC0569C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6C77A89" w14:textId="77777777" w:rsidR="00775C8C" w:rsidRPr="00381DD4" w:rsidRDefault="00C06468" w:rsidP="00775C8C">
      <w:pPr>
        <w:keepNext/>
        <w:widowControl/>
        <w:tabs>
          <w:tab w:val="left" w:pos="1701"/>
        </w:tabs>
        <w:suppressAutoHyphens w:val="0"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27" w:name="_Toc397172795"/>
      <w:bookmarkStart w:id="28" w:name="_Toc415572815"/>
      <w:bookmarkStart w:id="29" w:name="_Toc428790352"/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.2.3 Wyniki badań jakości betonów</w:t>
      </w:r>
      <w:bookmarkEnd w:id="27"/>
      <w:bookmarkEnd w:id="28"/>
      <w:bookmarkEnd w:id="29"/>
    </w:p>
    <w:p w14:paraId="6DB4A7C4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Wyniki badań jakości betonów należy opracować dla każdego obiektu oddzielnie podając średnie i ekstremalne wartości parametrów wraz z odniesieniem do wartości projektowych.</w:t>
      </w:r>
    </w:p>
    <w:p w14:paraId="46950DC7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F3E63A2" w14:textId="77777777" w:rsidR="00775C8C" w:rsidRPr="00381DD4" w:rsidRDefault="00C06468" w:rsidP="00775C8C">
      <w:pPr>
        <w:keepNext/>
        <w:widowControl/>
        <w:tabs>
          <w:tab w:val="left" w:pos="1701"/>
        </w:tabs>
        <w:suppressAutoHyphens w:val="0"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30" w:name="_Toc397172796"/>
      <w:bookmarkStart w:id="31" w:name="_Toc415572816"/>
      <w:bookmarkStart w:id="32" w:name="_Toc428790353"/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.2.4 Wyniki wizji lokalnej</w:t>
      </w:r>
      <w:bookmarkEnd w:id="30"/>
      <w:bookmarkEnd w:id="31"/>
      <w:bookmarkEnd w:id="32"/>
    </w:p>
    <w:p w14:paraId="77811D9B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W wynikach wizji lokalnej należy opisać co najmniej następujące elementy:</w:t>
      </w:r>
    </w:p>
    <w:p w14:paraId="2F59C8C2" w14:textId="77777777" w:rsidR="00775C8C" w:rsidRPr="00381DD4" w:rsidRDefault="00775C8C" w:rsidP="00775C8C">
      <w:pPr>
        <w:widowControl/>
        <w:suppressAutoHyphens w:val="0"/>
        <w:spacing w:line="36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- stan korony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np.  utwardzona, nieutwardzona, jakość zadarnienia, uszkodzenia, koleiny itp., </w:t>
      </w:r>
    </w:p>
    <w:p w14:paraId="22778149" w14:textId="77777777" w:rsidR="00775C8C" w:rsidRPr="00381DD4" w:rsidRDefault="00775C8C" w:rsidP="00775C8C">
      <w:pPr>
        <w:widowControl/>
        <w:suppressAutoHyphens w:val="0"/>
        <w:spacing w:line="36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- stan skarp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stan zadarnienia, wyprofilowanie, lokalne osuwiska, ubytki, nory, stan ubezpieczeń itp.,</w:t>
      </w:r>
    </w:p>
    <w:p w14:paraId="5DA799F2" w14:textId="77777777" w:rsidR="00775C8C" w:rsidRPr="00381DD4" w:rsidRDefault="00775C8C" w:rsidP="00775C8C">
      <w:pPr>
        <w:widowControl/>
        <w:suppressAutoHyphens w:val="0"/>
        <w:spacing w:line="36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- stan korpusu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w miejscach przejść rurociągów i kabli, w sąsiedztwie budowli wałowych, oraz innych budowli, które nie są budowlami wałowymi, występowanie roślinności w obrębie korpusu i terenie bezpośrednio przyległym do wału, występowanie nor zwierzęcych, szczególnie lisów i bobrów,</w:t>
      </w:r>
    </w:p>
    <w:p w14:paraId="01C9BD3F" w14:textId="77777777" w:rsidR="00775C8C" w:rsidRPr="00381DD4" w:rsidRDefault="00775C8C" w:rsidP="00775C8C">
      <w:pPr>
        <w:widowControl/>
        <w:suppressAutoHyphens w:val="0"/>
        <w:spacing w:line="36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- występowanie urządzeń kontrolno-pomiarowych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(wodowskazy, piezometry, itp.),</w:t>
      </w:r>
    </w:p>
    <w:p w14:paraId="336DD5AE" w14:textId="77777777" w:rsidR="00775C8C" w:rsidRPr="00381DD4" w:rsidRDefault="00775C8C" w:rsidP="00775C8C">
      <w:pPr>
        <w:widowControl/>
        <w:suppressAutoHyphens w:val="0"/>
        <w:spacing w:line="36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- stan międzywala i zawala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roślinność, sposób użytkowania, starorzecza i ich stan, wyrobiska np. kruszyw, studnie, bliskość cieku, budynki itp. (w odległości  do 50m od wału).</w:t>
      </w:r>
    </w:p>
    <w:p w14:paraId="17AB4C1B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Do opisu wizji lokalnej należy załączyć opisane zdjęcia z wizji w terenie zawierające wszystkie zinwentaryzowane miejsca newralgiczne</w:t>
      </w:r>
    </w:p>
    <w:p w14:paraId="219374C3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0F32539" w14:textId="77777777" w:rsidR="00775C8C" w:rsidRPr="00381DD4" w:rsidRDefault="00C06468" w:rsidP="00775C8C">
      <w:pPr>
        <w:keepNext/>
        <w:widowControl/>
        <w:tabs>
          <w:tab w:val="left" w:pos="1701"/>
        </w:tabs>
        <w:suppressAutoHyphens w:val="0"/>
        <w:spacing w:line="360" w:lineRule="auto"/>
        <w:jc w:val="both"/>
        <w:outlineLvl w:val="2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33" w:name="_Toc397172797"/>
      <w:bookmarkStart w:id="34" w:name="_Toc415572817"/>
      <w:bookmarkStart w:id="35" w:name="_Toc428790354"/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.2.5 Wyniki badań laboratoryjnych</w:t>
      </w:r>
      <w:bookmarkEnd w:id="33"/>
      <w:bookmarkEnd w:id="34"/>
      <w:bookmarkEnd w:id="35"/>
    </w:p>
    <w:p w14:paraId="7AE7C103" w14:textId="77777777" w:rsidR="00775C8C" w:rsidRPr="00381DD4" w:rsidRDefault="00775C8C" w:rsidP="00775C8C">
      <w:pPr>
        <w:widowControl/>
        <w:suppressAutoHyphens w:val="0"/>
        <w:spacing w:line="360" w:lineRule="auto"/>
        <w:ind w:firstLine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Wyniki badań laboratoryjnych obejmować powinny:         </w:t>
      </w:r>
    </w:p>
    <w:p w14:paraId="27E490F8" w14:textId="77777777" w:rsidR="00775C8C" w:rsidRPr="00381DD4" w:rsidRDefault="00775C8C" w:rsidP="00775C8C">
      <w:pPr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krzywe przesiewu dla każdej pobranej próby wraz z podstawowymi </w:t>
      </w:r>
    </w:p>
    <w:p w14:paraId="069A3DC2" w14:textId="77777777" w:rsidR="00775C8C" w:rsidRPr="00381DD4" w:rsidRDefault="00775C8C" w:rsidP="00775C8C">
      <w:pPr>
        <w:widowControl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parametrami geotechnicznymi wg PN-81/B-03020,</w:t>
      </w:r>
    </w:p>
    <w:p w14:paraId="663FEFC6" w14:textId="77777777" w:rsidR="00775C8C" w:rsidRPr="00381DD4" w:rsidRDefault="00775C8C" w:rsidP="00775C8C">
      <w:pPr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wyniki obliczeń filtracji i podatności na erozję wodną korpusu i podłoża,</w:t>
      </w:r>
    </w:p>
    <w:p w14:paraId="3DDE76E4" w14:textId="77777777" w:rsidR="00775C8C" w:rsidRPr="00381DD4" w:rsidRDefault="00775C8C" w:rsidP="00775C8C">
      <w:pPr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wyniki obliczeń współczynnika filtracji na podstawie badań </w:t>
      </w:r>
      <w:r w:rsidRPr="00381DD4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in situ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(sonda BAT lub zalewanie otworu), w przypadku ich braku metodami empirycznymi z krzywej uziarnienia,</w:t>
      </w:r>
    </w:p>
    <w:p w14:paraId="1A83DB40" w14:textId="77777777" w:rsidR="00775C8C" w:rsidRPr="00381DD4" w:rsidRDefault="00775C8C" w:rsidP="00775C8C">
      <w:pPr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wyniki obliczeń czasu przesiąku (wg wzorów empirycznych),</w:t>
      </w:r>
    </w:p>
    <w:p w14:paraId="4F7EF898" w14:textId="77777777" w:rsidR="00775C8C" w:rsidRPr="00381DD4" w:rsidRDefault="00775C8C" w:rsidP="00775C8C">
      <w:pPr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wyniki obliczeń gradientu i porównanie z zalecanym gradientem dopuszczalnym (w miejscach potencjalnie zagrożonych przebiciem hydraulicznym należy wstępnie modelować przebicie hydrauliczne),</w:t>
      </w:r>
    </w:p>
    <w:p w14:paraId="5513D0F5" w14:textId="77777777" w:rsidR="00775C8C" w:rsidRPr="00381DD4" w:rsidRDefault="00775C8C" w:rsidP="00775C8C">
      <w:pPr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wyniki badania kąta tarcia wewnętrznego i spójności w aparacie bezpośredniego ścinania lub trójosiowego ściskania do analizy stateczności,</w:t>
      </w:r>
    </w:p>
    <w:p w14:paraId="74443CDD" w14:textId="77777777" w:rsidR="00775C8C" w:rsidRPr="00381DD4" w:rsidRDefault="00775C8C" w:rsidP="00775C8C">
      <w:pPr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wyniki badania zawartości substancji organicznej (cząstek organicznych) prób gruntu dla wałów zbudowanych co najmniej w dużej części z gruntów organicznych i/lub posadowionych bezpośrednio na takich gruntach,</w:t>
      </w:r>
    </w:p>
    <w:p w14:paraId="78DFDFC5" w14:textId="77777777" w:rsidR="00775C8C" w:rsidRPr="00381DD4" w:rsidRDefault="00775C8C" w:rsidP="00775C8C">
      <w:pPr>
        <w:widowControl/>
        <w:numPr>
          <w:ilvl w:val="0"/>
          <w:numId w:val="12"/>
        </w:numPr>
        <w:suppressAutoHyphens w:val="0"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1DD4">
        <w:rPr>
          <w:rFonts w:asciiTheme="minorHAnsi" w:hAnsiTheme="minorHAnsi" w:cstheme="minorHAnsi"/>
          <w:sz w:val="22"/>
          <w:szCs w:val="22"/>
        </w:rPr>
        <w:t>wyniki badania edometrycznego modułu ściśliwości prób gruntu dla wałów zbudowanych co najmniej w dużej części z gruntów organicznych i/lub posadowionych bezpośrednio na takich gruntach.</w:t>
      </w:r>
    </w:p>
    <w:p w14:paraId="3F988193" w14:textId="77777777" w:rsidR="00775C8C" w:rsidRPr="00381DD4" w:rsidRDefault="00775C8C" w:rsidP="00775C8C">
      <w:pPr>
        <w:keepNext/>
        <w:widowControl/>
        <w:suppressAutoHyphens w:val="0"/>
        <w:spacing w:line="360" w:lineRule="auto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bookmarkStart w:id="36" w:name="_Toc397172798"/>
      <w:bookmarkStart w:id="37" w:name="_Toc415572818"/>
      <w:bookmarkStart w:id="38" w:name="_Toc428790355"/>
    </w:p>
    <w:p w14:paraId="58AFCBBA" w14:textId="77777777" w:rsidR="00775C8C" w:rsidRPr="00381DD4" w:rsidRDefault="00C06468" w:rsidP="00775C8C">
      <w:pPr>
        <w:keepNext/>
        <w:widowControl/>
        <w:suppressAutoHyphens w:val="0"/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.3 Wyniki obliczeń stateczności</w:t>
      </w:r>
      <w:bookmarkEnd w:id="36"/>
      <w:bookmarkEnd w:id="37"/>
      <w:bookmarkEnd w:id="38"/>
    </w:p>
    <w:p w14:paraId="6B278AEA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Obliczenia stateczności (zgodnie z rozporządzeniem Ministra Środowiska z roku 2007) wykonuje się dla parametrów gruntu określonych  badaniami terenowymi (np. CPT, CPTU) lub z bezpośredniego ścinania. </w:t>
      </w:r>
    </w:p>
    <w:p w14:paraId="670925DF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Parametry geotechniczne przyjmowane są jako najniekorzystniejsze dla danej warstwy. </w:t>
      </w:r>
    </w:p>
    <w:p w14:paraId="64FEC762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Obliczenia stateczności wykonuje się dla miejsc o najbardziej niekorzystnych warunkach (w przypadku braku zagrożeń minimum 1 przekrój na 10 km, traktowany jako reprezentatywny dla wydzielonego odcinka wału).</w:t>
      </w:r>
    </w:p>
    <w:p w14:paraId="1D33DF9B" w14:textId="77777777" w:rsidR="00775C8C" w:rsidRPr="00381DD4" w:rsidRDefault="00775C8C" w:rsidP="00775C8C">
      <w:pPr>
        <w:keepNext/>
        <w:widowControl/>
        <w:suppressAutoHyphens w:val="0"/>
        <w:spacing w:line="360" w:lineRule="auto"/>
        <w:ind w:left="1080"/>
        <w:jc w:val="both"/>
        <w:outlineLvl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A161173" w14:textId="77777777" w:rsidR="00775C8C" w:rsidRPr="00381DD4" w:rsidRDefault="00C06468" w:rsidP="00775C8C">
      <w:pPr>
        <w:keepNext/>
        <w:widowControl/>
        <w:suppressAutoHyphens w:val="0"/>
        <w:spacing w:line="276" w:lineRule="auto"/>
        <w:jc w:val="both"/>
        <w:outlineLvl w:val="1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39" w:name="_Toc397172812"/>
      <w:bookmarkStart w:id="40" w:name="_Toc415572819"/>
      <w:bookmarkStart w:id="41" w:name="_Toc428790356"/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775C8C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.4 Ocena stanu technicznego i stanu bezpieczeństwa wałów przeciwpowodziowych</w:t>
      </w:r>
      <w:bookmarkEnd w:id="39"/>
      <w:bookmarkEnd w:id="40"/>
      <w:bookmarkEnd w:id="41"/>
    </w:p>
    <w:p w14:paraId="6BA8684E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efekcie przeprowadzonych badań, pomiarów, wizji lokalnych i analiz opisanych powyżej, powstaje ocena stanu technicznego i ocena stanu bezpieczeństwa wału przeciwpowodziowego.  </w:t>
      </w:r>
    </w:p>
    <w:p w14:paraId="36B65805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Ocena pięcioletnia stanu technicznego (opracowana zgodnie z Prawem Budowlanym), najbardziej kompleksowa, uwzględnia badania geotechniczne, badania urządzeń wałowych, pomiary geodezyjne. Wymagane wielkości parametrów technicznych, które ulegały zmianie w przeciągu lat, to wymiary geometryczne korpusu,  wysokość i szerokość korony, nachylenia skarp oraz wskaźniki zagęszczenia. </w:t>
      </w:r>
    </w:p>
    <w:p w14:paraId="0C5B9003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Zmieniały się również wymagania dotyczące dróg dojazdowych i dróg wzdłuż obwałowań od strony obszaru chronionego (dróg technologicznych). Należy to uwzględnić przy ocenie biorąc pod uwagę rok zakończenia budowy, rok przebudowy, modernizacji całego obiektu lub jego części. Uwzględnienie w ocenie zmian parametrów odniesienia wymaga uzyskania od administratora obiektu danych archiwalnych, jak również danych dotyczących prac modernizacyjnych</w:t>
      </w:r>
      <w:r w:rsidRPr="00381DD4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. 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przypadku braku 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danych archiwalnych punktem odniesienia powinny być przepisy obowiązujące w czasie powstawania obiektu lub czasu, kiedy przeprowadzone zostały prace modernizacyjne.</w:t>
      </w:r>
    </w:p>
    <w:p w14:paraId="2FB06E8D" w14:textId="77777777" w:rsidR="00775C8C" w:rsidRPr="00381DD4" w:rsidRDefault="00775C8C" w:rsidP="00775C8C">
      <w:pPr>
        <w:widowControl/>
        <w:suppressAutoHyphens w:val="0"/>
        <w:spacing w:line="360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Określenie stanu bezpieczeństwa obwałowania dotyczy Prawa Wodnego i obejmuje bezpieczne wzniesienie korony obwałowania ponad rzędna wody miarodajnej i kontrolnej dla danej klasy obwałowania.(Rozporządzenie Ministra Środowiska z 20 kwietnia 2007 r.) Wysokość wału jest jego podstawowym parametrem, wynikającym z wymaganego wzniesienia nad określonym w przepisach poziomem wody. Opracowywane w projekcie ISOK rzędne wody o określonym prawdopodobieństwie są podstawą do określenia bezpiecznego wzniesienia korony obwałowania. Według założeń ISOK będzie weryfikowany co 6 lat.</w:t>
      </w:r>
    </w:p>
    <w:p w14:paraId="1E8DD830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 xml:space="preserve">Ocena stanu technicznego </w:t>
      </w:r>
    </w:p>
    <w:p w14:paraId="42AB6F6C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Ocena stanu technicznego odcinka wału, sformułowana na podstawie przeprowadzonej analizy i w oparciu o własną wiedzę inżynierską, winna zostać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jednoznacznie przyporządkowana do jednej z następujących kategorii:</w:t>
      </w:r>
    </w:p>
    <w:p w14:paraId="45DE4EBC" w14:textId="77777777" w:rsidR="00775C8C" w:rsidRPr="00381DD4" w:rsidRDefault="00775C8C" w:rsidP="00775C8C">
      <w:pPr>
        <w:widowControl/>
        <w:suppressAutoHyphens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SKALA OCEN STANU TECHNICZNEGO </w:t>
      </w:r>
    </w:p>
    <w:p w14:paraId="7C7F6D97" w14:textId="77777777" w:rsidR="00775C8C" w:rsidRPr="00381DD4" w:rsidRDefault="00775C8C" w:rsidP="00775C8C">
      <w:pPr>
        <w:widowControl/>
        <w:suppressAutoHyphens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75C8C" w:rsidRPr="00381DD4" w14:paraId="680D1BF4" w14:textId="77777777" w:rsidTr="002D2329">
        <w:trPr>
          <w:jc w:val="center"/>
        </w:trPr>
        <w:tc>
          <w:tcPr>
            <w:tcW w:w="5353" w:type="dxa"/>
          </w:tcPr>
          <w:p w14:paraId="3F9C3E41" w14:textId="77777777" w:rsidR="00775C8C" w:rsidRPr="00381DD4" w:rsidRDefault="00775C8C" w:rsidP="002D232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81D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 niedostateczny</w:t>
            </w:r>
          </w:p>
        </w:tc>
      </w:tr>
      <w:tr w:rsidR="00775C8C" w:rsidRPr="00381DD4" w14:paraId="56EB0B23" w14:textId="77777777" w:rsidTr="002D2329">
        <w:trPr>
          <w:jc w:val="center"/>
        </w:trPr>
        <w:tc>
          <w:tcPr>
            <w:tcW w:w="5353" w:type="dxa"/>
          </w:tcPr>
          <w:p w14:paraId="59F63F66" w14:textId="77777777" w:rsidR="00775C8C" w:rsidRPr="00381DD4" w:rsidRDefault="00775C8C" w:rsidP="002D232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81D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 dostateczny</w:t>
            </w:r>
          </w:p>
        </w:tc>
      </w:tr>
      <w:tr w:rsidR="00775C8C" w:rsidRPr="00381DD4" w14:paraId="1DD23306" w14:textId="77777777" w:rsidTr="002D2329">
        <w:trPr>
          <w:jc w:val="center"/>
        </w:trPr>
        <w:tc>
          <w:tcPr>
            <w:tcW w:w="5353" w:type="dxa"/>
          </w:tcPr>
          <w:p w14:paraId="12172AD0" w14:textId="77777777" w:rsidR="00775C8C" w:rsidRPr="00381DD4" w:rsidRDefault="00775C8C" w:rsidP="002D232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81D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 dobry</w:t>
            </w:r>
          </w:p>
        </w:tc>
      </w:tr>
    </w:tbl>
    <w:p w14:paraId="23FC2F45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CAE257D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Ocena stanu bezpieczeństwa</w:t>
      </w:r>
    </w:p>
    <w:p w14:paraId="5FE0E175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oceny stanu technicznego, przeprowadzonych analiz i w oparciu o własną wiedzę inżynierską opracowującego należy sformułować ocenę stanu bezpieczeństwa budowli wraz z ewentualnymi uwagami lub zastrzeżeniami i wnioskami co do dalszej bezpiecznej eksploatacji budowli piętrzącej.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Oceniany odcinek wału należy jednoznacznie przyporządkować do jednej z następujących kategorii stanu bezpieczeństwa:</w:t>
      </w:r>
    </w:p>
    <w:p w14:paraId="5136366C" w14:textId="77777777" w:rsidR="00775C8C" w:rsidRPr="00381DD4" w:rsidRDefault="00775C8C" w:rsidP="00775C8C">
      <w:pPr>
        <w:widowControl/>
        <w:suppressAutoHyphens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SKALA OCEN STANU BEZPIECZEŃSTWA  </w:t>
      </w:r>
    </w:p>
    <w:p w14:paraId="27D29CCF" w14:textId="77777777" w:rsidR="00775C8C" w:rsidRPr="00381DD4" w:rsidRDefault="00775C8C" w:rsidP="00775C8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75C8C" w:rsidRPr="00381DD4" w14:paraId="221116C6" w14:textId="77777777" w:rsidTr="002D2329">
        <w:trPr>
          <w:jc w:val="center"/>
        </w:trPr>
        <w:tc>
          <w:tcPr>
            <w:tcW w:w="5353" w:type="dxa"/>
          </w:tcPr>
          <w:p w14:paraId="55D6874A" w14:textId="77777777" w:rsidR="00775C8C" w:rsidRPr="00381DD4" w:rsidRDefault="00775C8C" w:rsidP="002D232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81D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 zagrażający bezpieczeństwu</w:t>
            </w:r>
          </w:p>
        </w:tc>
      </w:tr>
      <w:tr w:rsidR="00775C8C" w:rsidRPr="00381DD4" w14:paraId="1142C76A" w14:textId="77777777" w:rsidTr="002D2329">
        <w:trPr>
          <w:jc w:val="center"/>
        </w:trPr>
        <w:tc>
          <w:tcPr>
            <w:tcW w:w="5353" w:type="dxa"/>
          </w:tcPr>
          <w:p w14:paraId="04A36B32" w14:textId="77777777" w:rsidR="00775C8C" w:rsidRPr="00381DD4" w:rsidRDefault="00775C8C" w:rsidP="002D232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81D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stan niezagrażający bezpieczeństwu </w:t>
            </w:r>
          </w:p>
          <w:p w14:paraId="0C5418A9" w14:textId="77777777" w:rsidR="00775C8C" w:rsidRPr="00381DD4" w:rsidRDefault="00775C8C" w:rsidP="002D232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81D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 uwagami </w:t>
            </w:r>
            <w:r w:rsidRPr="00381DD4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t>*)</w:t>
            </w:r>
          </w:p>
        </w:tc>
      </w:tr>
      <w:tr w:rsidR="00775C8C" w:rsidRPr="00381DD4" w14:paraId="08E33481" w14:textId="77777777" w:rsidTr="002D2329">
        <w:trPr>
          <w:jc w:val="center"/>
        </w:trPr>
        <w:tc>
          <w:tcPr>
            <w:tcW w:w="5353" w:type="dxa"/>
          </w:tcPr>
          <w:p w14:paraId="49E8F3F1" w14:textId="77777777" w:rsidR="00775C8C" w:rsidRPr="00381DD4" w:rsidRDefault="00775C8C" w:rsidP="002D232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81D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 niezagrażający bezpieczeństwu</w:t>
            </w:r>
          </w:p>
        </w:tc>
      </w:tr>
    </w:tbl>
    <w:p w14:paraId="0F61E513" w14:textId="77777777" w:rsidR="00775C8C" w:rsidRPr="00381DD4" w:rsidRDefault="00775C8C" w:rsidP="00775C8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99DC3D3" w14:textId="77777777" w:rsidR="00775C8C" w:rsidRPr="00381DD4" w:rsidRDefault="00775C8C" w:rsidP="00775C8C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*) nadanie oceny „stan niezagrażający bezpieczeństwu z uwagami” wymaga podania tychże uwag w formie komentarza, najczęściej stosuje się tę ocenę w sytuacjach, gdy obiekt nie spełnia aktualnie obowiązujących warunków technicznych lub gdy mamy do czynienia z niespełnieniem tych warunków w elementach drugorzędnego znaczenia (np. brak wyposażenia, brak drogi dojazdowej, itp.)</w:t>
      </w:r>
    </w:p>
    <w:p w14:paraId="746E38C9" w14:textId="77777777" w:rsidR="00775C8C" w:rsidRPr="00381DD4" w:rsidRDefault="00775C8C" w:rsidP="00775C8C">
      <w:pPr>
        <w:widowControl/>
        <w:suppressAutoHyphens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3856DA2" w14:textId="77777777" w:rsidR="00775C8C" w:rsidRPr="00381DD4" w:rsidRDefault="00C06468" w:rsidP="00775C8C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2" w:name="_Toc428790357"/>
      <w:r w:rsidRPr="00381DD4">
        <w:rPr>
          <w:rFonts w:asciiTheme="minorHAnsi" w:hAnsiTheme="minorHAnsi" w:cstheme="minorHAnsi"/>
          <w:b/>
          <w:sz w:val="22"/>
          <w:szCs w:val="22"/>
        </w:rPr>
        <w:t>5</w:t>
      </w:r>
      <w:r w:rsidR="00775C8C" w:rsidRPr="00381DD4">
        <w:rPr>
          <w:rFonts w:asciiTheme="minorHAnsi" w:hAnsiTheme="minorHAnsi" w:cstheme="minorHAnsi"/>
          <w:b/>
          <w:sz w:val="22"/>
          <w:szCs w:val="22"/>
        </w:rPr>
        <w:t>. PRAWNE WYMOGI WYKONYWANIA OCEN STANU TECHNICZNEGO, KONTROLI STANU TECHNICZNEGO I OCEN STANU BEZPIECZEŃSTWA</w:t>
      </w:r>
      <w:bookmarkEnd w:id="42"/>
    </w:p>
    <w:p w14:paraId="70CBA801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92B7E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 art. 62 ust.1 p.2. Prawa budowlanego obiekty budowlane powinny być w czasie użytkowania poddawane przez właściciela lub zarządcę kontroli okresowej polegającej  na sprawdzeniu stanu technicznego co najmniej raz w roku oraz okresowej kontroli co najmniej raz na 5 lat polegającej na sprawdzeniu stanu technicznego i przydatności do użytkowania obiektu budowlanego.</w:t>
      </w:r>
    </w:p>
    <w:p w14:paraId="250667CD" w14:textId="77777777" w:rsidR="00C74F6D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Kontrole budowli piętrzących są organizowane przez administratorów</w:t>
      </w:r>
      <w:r w:rsidR="00C74F6D"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01C8F3F3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Kontrole okresowe roczne lub pięcioletnie muszą być wykonywane przez osoby posiadające uprawnienia wymagane Prawem Budowlanym. </w:t>
      </w:r>
    </w:p>
    <w:p w14:paraId="154367E7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Podstawą sporządzenia protokołu kontroli powinny być aktualne wyniki badań 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i pomiarów przeprowadzonych na obiekcie. </w:t>
      </w:r>
    </w:p>
    <w:p w14:paraId="55F5CC5B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 badań i pomiarów powinien być określony na podstawie wizji lokalnej i dostępnej dokumentacji, czyli:</w:t>
      </w:r>
    </w:p>
    <w:p w14:paraId="51AD9BD2" w14:textId="77777777" w:rsidR="00775C8C" w:rsidRPr="00381DD4" w:rsidRDefault="00775C8C" w:rsidP="00775C8C">
      <w:pPr>
        <w:widowControl/>
        <w:numPr>
          <w:ilvl w:val="0"/>
          <w:numId w:val="7"/>
        </w:numPr>
        <w:tabs>
          <w:tab w:val="num" w:pos="709"/>
        </w:tabs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książek obiektów budowlanych,</w:t>
      </w:r>
    </w:p>
    <w:p w14:paraId="0C3F9C30" w14:textId="77777777" w:rsidR="00775C8C" w:rsidRPr="00381DD4" w:rsidRDefault="00775C8C" w:rsidP="00775C8C">
      <w:pPr>
        <w:widowControl/>
        <w:numPr>
          <w:ilvl w:val="0"/>
          <w:numId w:val="7"/>
        </w:numPr>
        <w:tabs>
          <w:tab w:val="num" w:pos="720"/>
        </w:tabs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protokołów okresowej kontroli stanu technicznego obiektu budowlanego,</w:t>
      </w:r>
    </w:p>
    <w:p w14:paraId="7F578931" w14:textId="77777777" w:rsidR="00775C8C" w:rsidRPr="00381DD4" w:rsidRDefault="00775C8C" w:rsidP="00775C8C">
      <w:pPr>
        <w:widowControl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(kontrola okresowa roczna i 5-letnia),</w:t>
      </w:r>
    </w:p>
    <w:p w14:paraId="5C372000" w14:textId="77777777" w:rsidR="00775C8C" w:rsidRPr="00381DD4" w:rsidRDefault="00775C8C" w:rsidP="00775C8C">
      <w:pPr>
        <w:widowControl/>
        <w:numPr>
          <w:ilvl w:val="0"/>
          <w:numId w:val="7"/>
        </w:numPr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projektu budowlanego modernizacji,</w:t>
      </w:r>
    </w:p>
    <w:p w14:paraId="49D37BF0" w14:textId="77777777" w:rsidR="00775C8C" w:rsidRPr="00381DD4" w:rsidRDefault="00775C8C" w:rsidP="00775C8C">
      <w:pPr>
        <w:widowControl/>
        <w:numPr>
          <w:ilvl w:val="0"/>
          <w:numId w:val="7"/>
        </w:numPr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operatu powykonawczego,</w:t>
      </w:r>
    </w:p>
    <w:p w14:paraId="51467B28" w14:textId="77777777" w:rsidR="00775C8C" w:rsidRPr="00381DD4" w:rsidRDefault="00775C8C" w:rsidP="00775C8C">
      <w:pPr>
        <w:widowControl/>
        <w:numPr>
          <w:ilvl w:val="0"/>
          <w:numId w:val="7"/>
        </w:numPr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inwentaryzacji powykonawczej,</w:t>
      </w:r>
    </w:p>
    <w:p w14:paraId="17EF86A0" w14:textId="77777777" w:rsidR="00775C8C" w:rsidRPr="00381DD4" w:rsidRDefault="00775C8C" w:rsidP="00775C8C">
      <w:pPr>
        <w:widowControl/>
        <w:numPr>
          <w:ilvl w:val="0"/>
          <w:numId w:val="7"/>
        </w:numPr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innych dostępnych źródeł (np. uzyskanych od zarządcy obiektu, z urzędów gmin),</w:t>
      </w:r>
    </w:p>
    <w:p w14:paraId="5B0C5A7A" w14:textId="77777777" w:rsidR="00775C8C" w:rsidRPr="00381DD4" w:rsidRDefault="00775C8C" w:rsidP="00775C8C">
      <w:pPr>
        <w:widowControl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analizy  dostępnych map topograficznych, geologicznych, hydrogeologicznych itp.</w:t>
      </w:r>
    </w:p>
    <w:p w14:paraId="03F7D690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5EEF66D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wałów przeciwpowodziowych na podstawie wymienionych wyżej materiałów należy wyznaczyć miejsca kolizji, anomalii filtracyjnych, uszkodzeń, wykonanych napraw i modernizacji (rozbudowy) oraz położenia budowli wałowych, takich jak: przepusty, śluzy, przejazdy, schody itp. i na tej podstawie wyznaczyć miejsca badań.</w:t>
      </w:r>
    </w:p>
    <w:p w14:paraId="4B70A291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Należy również określić metodę i zakres badań. </w:t>
      </w:r>
    </w:p>
    <w:p w14:paraId="3B196EE4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 badań i pomiarów powinien obejmować:</w:t>
      </w:r>
    </w:p>
    <w:p w14:paraId="59BFEEFA" w14:textId="77777777" w:rsidR="00775C8C" w:rsidRPr="00381DD4" w:rsidRDefault="00775C8C" w:rsidP="00775C8C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pomiar kontrolny geometrii obwałowania,</w:t>
      </w:r>
    </w:p>
    <w:p w14:paraId="333FD7F8" w14:textId="77777777" w:rsidR="00775C8C" w:rsidRPr="00381DD4" w:rsidRDefault="00775C8C" w:rsidP="00775C8C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rozpoznanie rodzaju i stanu gruntów budujących korpus i podłoże obwałowania, </w:t>
      </w:r>
    </w:p>
    <w:p w14:paraId="334D1531" w14:textId="77777777" w:rsidR="00775C8C" w:rsidRPr="00381DD4" w:rsidRDefault="00775C8C" w:rsidP="00775C8C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określenie parametrów geotechnicznych gruntów i współczynnika filtracji,</w:t>
      </w:r>
    </w:p>
    <w:p w14:paraId="2F32D94F" w14:textId="77777777" w:rsidR="00775C8C" w:rsidRPr="00381DD4" w:rsidRDefault="00775C8C" w:rsidP="00775C8C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stan techniczny budowli wałowych (przepusty, przejazdy schody itp.),</w:t>
      </w:r>
    </w:p>
    <w:p w14:paraId="4CC783BD" w14:textId="77777777" w:rsidR="00775C8C" w:rsidRPr="00381DD4" w:rsidRDefault="00775C8C" w:rsidP="00775C8C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stan gruntów w miejscach kolizji (rurociągi, kable itp.).</w:t>
      </w:r>
    </w:p>
    <w:p w14:paraId="1D15D3E9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powyższych badań i pomiarów należy przeprowadzić obliczenia stateczności, podatności na przebicie hydrauliczne, sufozję, czas przesiąku, itd.</w:t>
      </w:r>
    </w:p>
    <w:p w14:paraId="696F5AD9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Kontrole stanu technicznego budowli piętrzących powinny być wykonywane 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w terminach zależnych od ważności, czyli klasy tych budowli oraz okresu ich eksploatacji, przy czym zgodnie  z art. 62, ust. 1, pkt. 1 Prawa budowlanego nie rzadziej niż raz w roku, gdyż budowle piętrzące narażone są trwale na szkodliwe działanie spiętrzonej wody. </w:t>
      </w:r>
    </w:p>
    <w:p w14:paraId="6FFD226D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Ponadto zgodnie z art. 62, ust. 1, pkt. 2 Prawa budowlanego, należy co najmniej raz na 5 lat przeprowadzić kontrolę rozszerzoną, polegającą na sprawdzeniu stanu technicznego oraz przydatności obiektu do użytkowania (w tym estetyki i sprawności instalacji elektrycznych i piorunochronnych).  </w:t>
      </w:r>
    </w:p>
    <w:p w14:paraId="5D1EA981" w14:textId="77777777" w:rsidR="00775C8C" w:rsidRPr="00381DD4" w:rsidRDefault="00775C8C" w:rsidP="00775C8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Kontrola stanu technicznego powinna być wykonywana w odniesieniu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 xml:space="preserve">do przepisów obowiązujących w czasie projektowania i budowy kontrolowanej budowli. Stan techniczny określa się odnośnie spełnienia wymogów zawartych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 xml:space="preserve">w przepisach obowiązujących w czasie projektowania i budowy obiektu oraz 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>w odniesieniu do wielkości zawartych w projekcie. Istotnym elementem kontroli stanu technicznego jest określenie przydatności do użytkowania obiektu budowlanego. Tak więc brak spełnienia wymogów technicznych obowiązujących w czasie wykonywania kontroli nie może wpłynąć na stwierdzenie złego stanu technicznego. Pod pojęciem kontroli należy rozumieć również niezbędne pomiary i badania. Elementem analizowanym podczas kontroli stanu technicznego powinna być ocena stanu technicznego i bezpieczeństwa (Prawo wodne art.</w:t>
      </w:r>
      <w:r w:rsidR="00145579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189,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ust. </w:t>
      </w:r>
      <w:r w:rsidR="00145579"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5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). </w:t>
      </w:r>
    </w:p>
    <w:p w14:paraId="7C59A814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Ocena stanu technicznego i bezpieczeństwa opracowywana być powinna </w:t>
      </w: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na podstawie wszechstronnej znajomości budowli i jej zachowania się, a więc na podstawie: oględzin, przeglądów, kontroli, analizy i interpretacji wykonanych i zebranych pomiarów i obserwacji. Analiza powinna obejmować cały okres istnienia budowli (wraz z okresem badań przedprojektowych i budowy). Ocena powinna zawierać podstawowe wykresy zmienności zjawisk obserwowanych, ich interpretację oraz wnioski co do stanu technicznego poszczególnych elementów budowli i ocenę ich stanu bezpieczeństwa, a także całościową ocenę stanu bezpieczeństwa budowli.</w:t>
      </w:r>
    </w:p>
    <w:p w14:paraId="16920EE4" w14:textId="77777777" w:rsidR="00775C8C" w:rsidRPr="00381DD4" w:rsidRDefault="00775C8C" w:rsidP="00775C8C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81DD4">
        <w:rPr>
          <w:rFonts w:asciiTheme="minorHAnsi" w:eastAsia="Times New Roman" w:hAnsiTheme="minorHAnsi" w:cstheme="minorHAnsi"/>
          <w:sz w:val="22"/>
          <w:szCs w:val="22"/>
          <w:lang w:eastAsia="pl-PL"/>
        </w:rPr>
        <w:t>Ocena stanu bezpieczeństwa powinna zawierać informację dotyczącą braku spełnienia wymogów obowiązujących w czasie wykonywania oceny, jednak również musi odnosić się do wymogów z czasu projektu i budowy obiektu budowlanego.</w:t>
      </w:r>
    </w:p>
    <w:p w14:paraId="7C51EB9C" w14:textId="77777777" w:rsidR="00775C8C" w:rsidRPr="00381DD4" w:rsidRDefault="00C06468" w:rsidP="00775C8C">
      <w:pPr>
        <w:tabs>
          <w:tab w:val="left" w:pos="284"/>
        </w:tabs>
        <w:spacing w:before="57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DD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75C8C" w:rsidRPr="00381DD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75C8C" w:rsidRPr="00381DD4">
        <w:rPr>
          <w:rFonts w:asciiTheme="minorHAnsi" w:hAnsiTheme="minorHAnsi" w:cstheme="minorHAnsi"/>
          <w:b/>
          <w:sz w:val="22"/>
          <w:szCs w:val="22"/>
        </w:rPr>
        <w:t>CPV:</w:t>
      </w:r>
    </w:p>
    <w:p w14:paraId="6DC8B502" w14:textId="77777777" w:rsidR="00775C8C" w:rsidRPr="00381DD4" w:rsidRDefault="00775C8C" w:rsidP="00775C8C">
      <w:pPr>
        <w:pStyle w:val="Akapitzlist"/>
        <w:spacing w:line="360" w:lineRule="auto"/>
        <w:ind w:left="0"/>
        <w:rPr>
          <w:rFonts w:asciiTheme="minorHAnsi" w:eastAsia="Lucida Sans Unicode" w:hAnsiTheme="minorHAnsi" w:cstheme="minorHAnsi"/>
          <w:sz w:val="22"/>
          <w:szCs w:val="22"/>
        </w:rPr>
      </w:pPr>
      <w:r w:rsidRPr="00381DD4">
        <w:rPr>
          <w:rFonts w:asciiTheme="minorHAnsi" w:eastAsia="Lucida Sans Unicode" w:hAnsiTheme="minorHAnsi" w:cstheme="minorHAnsi"/>
          <w:b/>
          <w:sz w:val="22"/>
          <w:szCs w:val="22"/>
        </w:rPr>
        <w:t>71630000-3</w:t>
      </w:r>
      <w:r w:rsidRPr="00381DD4">
        <w:rPr>
          <w:rFonts w:asciiTheme="minorHAnsi" w:eastAsia="Lucida Sans Unicode" w:hAnsiTheme="minorHAnsi" w:cstheme="minorHAnsi"/>
          <w:sz w:val="22"/>
          <w:szCs w:val="22"/>
        </w:rPr>
        <w:t xml:space="preserve">  usługi kontroli i nadzoru technicznego </w:t>
      </w:r>
    </w:p>
    <w:p w14:paraId="47D4F8F3" w14:textId="77777777" w:rsidR="00A97866" w:rsidRPr="00381DD4" w:rsidRDefault="00A97866" w:rsidP="00775C8C">
      <w:pPr>
        <w:pStyle w:val="Akapitzlist"/>
        <w:spacing w:line="360" w:lineRule="auto"/>
        <w:ind w:left="0"/>
        <w:rPr>
          <w:rFonts w:asciiTheme="minorHAnsi" w:eastAsia="Lucida Sans Unicode" w:hAnsiTheme="minorHAnsi" w:cstheme="minorHAnsi"/>
          <w:sz w:val="22"/>
          <w:szCs w:val="22"/>
        </w:rPr>
      </w:pPr>
    </w:p>
    <w:p w14:paraId="505F596B" w14:textId="77777777" w:rsidR="00A97866" w:rsidRPr="00381DD4" w:rsidRDefault="00A97866" w:rsidP="00A97866">
      <w:pPr>
        <w:tabs>
          <w:tab w:val="left" w:pos="11"/>
        </w:tabs>
        <w:spacing w:before="57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81D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WYKONANIA ZAMÓWIENIA.</w:t>
      </w:r>
    </w:p>
    <w:p w14:paraId="74F64139" w14:textId="77777777" w:rsidR="00A97866" w:rsidRPr="00381DD4" w:rsidRDefault="00A97866" w:rsidP="00A97866">
      <w:pPr>
        <w:spacing w:before="57"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381DD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Rozpoczęcie –  </w:t>
      </w:r>
      <w:r w:rsidRPr="00381DD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od daty zawarcia umowy</w:t>
      </w:r>
    </w:p>
    <w:p w14:paraId="2631225E" w14:textId="4DC8AEAF" w:rsidR="00A97866" w:rsidRPr="00381DD4" w:rsidRDefault="00A97866" w:rsidP="00A97866">
      <w:pPr>
        <w:spacing w:before="57"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81DD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Zakończenie </w:t>
      </w:r>
      <w:r w:rsidRPr="00381DD4">
        <w:rPr>
          <w:rFonts w:asciiTheme="minorHAnsi" w:eastAsia="Times New Roman" w:hAnsiTheme="minorHAnsi" w:cstheme="minorHAnsi"/>
          <w:sz w:val="22"/>
          <w:szCs w:val="22"/>
        </w:rPr>
        <w:t xml:space="preserve">– 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</w:rPr>
        <w:t xml:space="preserve"> do </w:t>
      </w:r>
      <w:r w:rsidR="000C140F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4A54E1">
        <w:rPr>
          <w:rFonts w:asciiTheme="minorHAnsi" w:eastAsia="Times New Roman" w:hAnsiTheme="minorHAnsi" w:cstheme="minorHAnsi"/>
          <w:b/>
          <w:sz w:val="22"/>
          <w:szCs w:val="22"/>
        </w:rPr>
        <w:t>0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</w:rPr>
        <w:t>.1</w:t>
      </w:r>
      <w:r w:rsidR="000C140F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</w:rPr>
        <w:t>.201</w:t>
      </w:r>
      <w:r w:rsidR="00062EA9" w:rsidRPr="00381DD4">
        <w:rPr>
          <w:rFonts w:asciiTheme="minorHAnsi" w:eastAsia="Times New Roman" w:hAnsiTheme="minorHAnsi" w:cstheme="minorHAnsi"/>
          <w:b/>
          <w:sz w:val="22"/>
          <w:szCs w:val="22"/>
        </w:rPr>
        <w:t>9</w:t>
      </w:r>
      <w:r w:rsidRPr="00381DD4">
        <w:rPr>
          <w:rFonts w:asciiTheme="minorHAnsi" w:eastAsia="Times New Roman" w:hAnsiTheme="minorHAnsi" w:cstheme="minorHAnsi"/>
          <w:b/>
          <w:sz w:val="22"/>
          <w:szCs w:val="22"/>
        </w:rPr>
        <w:t xml:space="preserve"> r.</w:t>
      </w:r>
    </w:p>
    <w:p w14:paraId="349C8401" w14:textId="77777777" w:rsidR="00AA3E4D" w:rsidRPr="00381DD4" w:rsidRDefault="00AA3E4D">
      <w:pPr>
        <w:rPr>
          <w:rFonts w:asciiTheme="minorHAnsi" w:hAnsiTheme="minorHAnsi" w:cstheme="minorHAnsi"/>
          <w:sz w:val="22"/>
          <w:szCs w:val="22"/>
        </w:rPr>
      </w:pPr>
    </w:p>
    <w:sectPr w:rsidR="00AA3E4D" w:rsidRPr="00381DD4" w:rsidSect="00AA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7"/>
    <w:lvl w:ilvl="0">
      <w:start w:val="3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680"/>
        </w:tabs>
        <w:ind w:left="680" w:hanging="34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AA7354"/>
    <w:multiLevelType w:val="hybridMultilevel"/>
    <w:tmpl w:val="D2F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CD5"/>
    <w:multiLevelType w:val="hybridMultilevel"/>
    <w:tmpl w:val="7B92EF30"/>
    <w:lvl w:ilvl="0" w:tplc="3F680252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17792242"/>
    <w:multiLevelType w:val="hybridMultilevel"/>
    <w:tmpl w:val="CD84E8D8"/>
    <w:lvl w:ilvl="0" w:tplc="8F042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B59"/>
    <w:multiLevelType w:val="hybridMultilevel"/>
    <w:tmpl w:val="0608DD1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8E4FA4"/>
    <w:multiLevelType w:val="hybridMultilevel"/>
    <w:tmpl w:val="FB184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7AA9"/>
    <w:multiLevelType w:val="multilevel"/>
    <w:tmpl w:val="B746779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F11651B"/>
    <w:multiLevelType w:val="hybridMultilevel"/>
    <w:tmpl w:val="1F6E2308"/>
    <w:lvl w:ilvl="0" w:tplc="8538148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3F07"/>
    <w:multiLevelType w:val="hybridMultilevel"/>
    <w:tmpl w:val="69123794"/>
    <w:lvl w:ilvl="0" w:tplc="8F042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185D"/>
    <w:multiLevelType w:val="hybridMultilevel"/>
    <w:tmpl w:val="F12E3972"/>
    <w:lvl w:ilvl="0" w:tplc="0415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E353785"/>
    <w:multiLevelType w:val="hybridMultilevel"/>
    <w:tmpl w:val="75ACABFC"/>
    <w:lvl w:ilvl="0" w:tplc="8F042234">
      <w:start w:val="1"/>
      <w:numFmt w:val="bullet"/>
      <w:lvlText w:val="-"/>
      <w:lvlJc w:val="left"/>
      <w:pPr>
        <w:ind w:left="13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6C531D4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4AEE4E72"/>
    <w:multiLevelType w:val="hybridMultilevel"/>
    <w:tmpl w:val="C116DA5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A63CE3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5BF92B0E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6AFB735D"/>
    <w:multiLevelType w:val="hybridMultilevel"/>
    <w:tmpl w:val="2F4CCC9E"/>
    <w:lvl w:ilvl="0" w:tplc="3F6802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76"/>
    <w:rsid w:val="00062EA9"/>
    <w:rsid w:val="0009416C"/>
    <w:rsid w:val="000A5CF9"/>
    <w:rsid w:val="000C140F"/>
    <w:rsid w:val="000D62CC"/>
    <w:rsid w:val="00101B78"/>
    <w:rsid w:val="00134E09"/>
    <w:rsid w:val="00145579"/>
    <w:rsid w:val="00225FB5"/>
    <w:rsid w:val="00275B7E"/>
    <w:rsid w:val="002874DD"/>
    <w:rsid w:val="00291B31"/>
    <w:rsid w:val="002E093D"/>
    <w:rsid w:val="002F79FF"/>
    <w:rsid w:val="003629C9"/>
    <w:rsid w:val="00381DD4"/>
    <w:rsid w:val="00385DF2"/>
    <w:rsid w:val="00395350"/>
    <w:rsid w:val="003A1F99"/>
    <w:rsid w:val="003E6471"/>
    <w:rsid w:val="004A54E1"/>
    <w:rsid w:val="004C018B"/>
    <w:rsid w:val="004E1C0F"/>
    <w:rsid w:val="0053463C"/>
    <w:rsid w:val="00540825"/>
    <w:rsid w:val="005E36B2"/>
    <w:rsid w:val="00602C62"/>
    <w:rsid w:val="006342EA"/>
    <w:rsid w:val="00651AA4"/>
    <w:rsid w:val="006A21B2"/>
    <w:rsid w:val="006D517C"/>
    <w:rsid w:val="006E3CA3"/>
    <w:rsid w:val="00712E2E"/>
    <w:rsid w:val="00721FD8"/>
    <w:rsid w:val="00741023"/>
    <w:rsid w:val="00775C8C"/>
    <w:rsid w:val="00780426"/>
    <w:rsid w:val="007B23C4"/>
    <w:rsid w:val="007C5EB0"/>
    <w:rsid w:val="00802A4F"/>
    <w:rsid w:val="008102EF"/>
    <w:rsid w:val="00835D28"/>
    <w:rsid w:val="00855FF0"/>
    <w:rsid w:val="008A1A12"/>
    <w:rsid w:val="008D6928"/>
    <w:rsid w:val="009B4ADA"/>
    <w:rsid w:val="009C0076"/>
    <w:rsid w:val="009D04F0"/>
    <w:rsid w:val="00A92436"/>
    <w:rsid w:val="00A97866"/>
    <w:rsid w:val="00AA3E4D"/>
    <w:rsid w:val="00B33DAA"/>
    <w:rsid w:val="00B712CC"/>
    <w:rsid w:val="00C06468"/>
    <w:rsid w:val="00C74F6D"/>
    <w:rsid w:val="00C935B2"/>
    <w:rsid w:val="00D27D19"/>
    <w:rsid w:val="00D35D24"/>
    <w:rsid w:val="00D51323"/>
    <w:rsid w:val="00DD6DAE"/>
    <w:rsid w:val="00DE1683"/>
    <w:rsid w:val="00DE510B"/>
    <w:rsid w:val="00E505BC"/>
    <w:rsid w:val="00E52699"/>
    <w:rsid w:val="00E64BED"/>
    <w:rsid w:val="00E84EC6"/>
    <w:rsid w:val="00E96FA1"/>
    <w:rsid w:val="00F06A83"/>
    <w:rsid w:val="00F543FD"/>
    <w:rsid w:val="00FE1855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E3C"/>
  <w15:docId w15:val="{D4C29900-64B1-4581-8EF9-E4B4A10F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00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775C8C"/>
    <w:pPr>
      <w:widowControl/>
      <w:ind w:left="720"/>
    </w:pPr>
    <w:rPr>
      <w:rFonts w:eastAsia="Times New Roman"/>
    </w:rPr>
  </w:style>
  <w:style w:type="character" w:customStyle="1" w:styleId="AkapitzlistZnak">
    <w:name w:val="Akapit z listą Znak"/>
    <w:aliases w:val="Lista 1 Znak"/>
    <w:link w:val="Akapitzlist"/>
    <w:uiPriority w:val="34"/>
    <w:rsid w:val="00775C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3874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Melioracje</Company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Melioracje</dc:creator>
  <cp:lastModifiedBy>Krzysztof Madej</cp:lastModifiedBy>
  <cp:revision>2</cp:revision>
  <cp:lastPrinted>2018-08-27T12:04:00Z</cp:lastPrinted>
  <dcterms:created xsi:type="dcterms:W3CDTF">2019-10-09T12:03:00Z</dcterms:created>
  <dcterms:modified xsi:type="dcterms:W3CDTF">2019-10-09T12:03:00Z</dcterms:modified>
</cp:coreProperties>
</file>